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rtl w:val="0"/>
        </w:rPr>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945" w:hRule="atLeast"/>
          <w:tblHeader w:val="0"/>
        </w:trPr>
        <w:tc>
          <w:tcPr>
            <w:tcBorders>
              <w:top w:color="f7b000" w:space="0" w:sz="18" w:val="single"/>
              <w:left w:color="000000" w:space="0" w:sz="0" w:val="nil"/>
              <w:bottom w:color="f7b000" w:space="0" w:sz="1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120" w:before="120" w:line="276" w:lineRule="auto"/>
              <w:jc w:val="center"/>
              <w:rPr>
                <w:b w:val="1"/>
                <w:sz w:val="30"/>
                <w:szCs w:val="30"/>
              </w:rPr>
            </w:pPr>
            <w:r w:rsidDel="00000000" w:rsidR="00000000" w:rsidRPr="00000000">
              <w:rPr>
                <w:b w:val="1"/>
                <w:sz w:val="30"/>
                <w:szCs w:val="30"/>
                <w:rtl w:val="0"/>
              </w:rPr>
              <w:t xml:space="preserve">Formulaire de constitution du dossier AMI</w:t>
            </w:r>
          </w:p>
          <w:p w:rsidR="00000000" w:rsidDel="00000000" w:rsidP="00000000" w:rsidRDefault="00000000" w:rsidRPr="00000000" w14:paraId="00000003">
            <w:pPr>
              <w:spacing w:after="120" w:before="120" w:line="276" w:lineRule="auto"/>
              <w:jc w:val="center"/>
              <w:rPr>
                <w:b w:val="1"/>
                <w:sz w:val="30"/>
                <w:szCs w:val="30"/>
              </w:rPr>
            </w:pPr>
            <w:r w:rsidDel="00000000" w:rsidR="00000000" w:rsidRPr="00000000">
              <w:rPr>
                <w:b w:val="1"/>
                <w:sz w:val="30"/>
                <w:szCs w:val="30"/>
                <w:rtl w:val="0"/>
              </w:rPr>
              <w:t xml:space="preserve">Programme Marguerite</w:t>
            </w:r>
          </w:p>
        </w:tc>
      </w:tr>
    </w:tbl>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Pièces à fournir : </w:t>
      </w:r>
      <w:r w:rsidDel="00000000" w:rsidR="00000000" w:rsidRPr="00000000">
        <w:rPr>
          <w:rtl w:val="0"/>
        </w:rPr>
      </w:r>
    </w:p>
    <w:p w:rsidR="00000000" w:rsidDel="00000000" w:rsidP="00000000" w:rsidRDefault="00000000" w:rsidRPr="00000000" w14:paraId="00000006">
      <w:pPr>
        <w:numPr>
          <w:ilvl w:val="0"/>
          <w:numId w:val="1"/>
        </w:numPr>
        <w:spacing w:after="0" w:before="240" w:lineRule="auto"/>
        <w:ind w:left="720" w:hanging="360"/>
        <w:jc w:val="both"/>
        <w:rPr>
          <w:sz w:val="21"/>
          <w:szCs w:val="21"/>
        </w:rPr>
      </w:pPr>
      <w:r w:rsidDel="00000000" w:rsidR="00000000" w:rsidRPr="00000000">
        <w:rPr>
          <w:sz w:val="21"/>
          <w:szCs w:val="21"/>
          <w:highlight w:val="white"/>
          <w:rtl w:val="0"/>
        </w:rPr>
        <w:t xml:space="preserve">Formulaire de constitution du dossier AMI rempli - Programme Marguerite</w:t>
      </w:r>
      <w:r w:rsidDel="00000000" w:rsidR="00000000" w:rsidRPr="00000000">
        <w:rPr>
          <w:sz w:val="21"/>
          <w:szCs w:val="21"/>
          <w:rtl w:val="0"/>
        </w:rPr>
        <w:t xml:space="preserve">;</w:t>
      </w:r>
    </w:p>
    <w:p w:rsidR="00000000" w:rsidDel="00000000" w:rsidP="00000000" w:rsidRDefault="00000000" w:rsidRPr="00000000" w14:paraId="00000007">
      <w:pPr>
        <w:numPr>
          <w:ilvl w:val="0"/>
          <w:numId w:val="1"/>
        </w:numPr>
        <w:ind w:left="720" w:hanging="360"/>
        <w:jc w:val="both"/>
        <w:rPr>
          <w:sz w:val="21"/>
          <w:szCs w:val="21"/>
        </w:rPr>
      </w:pPr>
      <w:r w:rsidDel="00000000" w:rsidR="00000000" w:rsidRPr="00000000">
        <w:rPr>
          <w:sz w:val="21"/>
          <w:szCs w:val="21"/>
          <w:highlight w:val="white"/>
          <w:rtl w:val="0"/>
        </w:rPr>
        <w:t xml:space="preserve">Extrait d’immatriculation au registre national des entreprises (RNE) de moins de 3 mois pour les entreprises ou au registre national des associations pour les associations et coopératives,</w:t>
      </w:r>
      <w:r w:rsidDel="00000000" w:rsidR="00000000" w:rsidRPr="00000000">
        <w:rPr>
          <w:rtl w:val="0"/>
        </w:rPr>
      </w:r>
    </w:p>
    <w:p w:rsidR="00000000" w:rsidDel="00000000" w:rsidP="00000000" w:rsidRDefault="00000000" w:rsidRPr="00000000" w14:paraId="00000008">
      <w:pPr>
        <w:numPr>
          <w:ilvl w:val="0"/>
          <w:numId w:val="1"/>
        </w:numPr>
        <w:ind w:left="720" w:hanging="360"/>
        <w:jc w:val="both"/>
        <w:rPr>
          <w:sz w:val="21"/>
          <w:szCs w:val="21"/>
        </w:rPr>
      </w:pPr>
      <w:r w:rsidDel="00000000" w:rsidR="00000000" w:rsidRPr="00000000">
        <w:rPr>
          <w:sz w:val="21"/>
          <w:szCs w:val="21"/>
          <w:rtl w:val="0"/>
        </w:rPr>
        <w:t xml:space="preserve">Une attestation de régularité fiscale ou une attestation sur l’honneur certifiant ne pas être en situation d’incompatibilité légale, financière ou réglementaire avec l’exercice de l’activité.</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sz w:val="21"/>
          <w:szCs w:val="21"/>
          <w:rtl w:val="0"/>
        </w:rPr>
        <w:t xml:space="preserve">Le prestataire a la possibilité de joindre une plaquette de présentation de ses services ou tout autre document permettant de démontrer la pertinence de la candidature compte tenu des enjeux du Programme et de ses objectifs de déploiement sur le territoire métropolitain lyonnais.</w:t>
      </w: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sz w:val="21"/>
          <w:szCs w:val="21"/>
          <w:highlight w:val="white"/>
          <w:rtl w:val="0"/>
        </w:rPr>
        <w:t xml:space="preserve">Le dossier de candidature sera envoyé par mail à l’adresse : </w:t>
      </w:r>
      <w:hyperlink r:id="rId8">
        <w:r w:rsidDel="00000000" w:rsidR="00000000" w:rsidRPr="00000000">
          <w:rPr>
            <w:b w:val="1"/>
            <w:color w:val="1155cc"/>
            <w:sz w:val="21"/>
            <w:szCs w:val="21"/>
            <w:highlight w:val="white"/>
            <w:u w:val="single"/>
            <w:rtl w:val="0"/>
          </w:rPr>
          <w:t xml:space="preserve">ami-amp@programme-marguerite.io</w:t>
        </w:r>
      </w:hyperlink>
      <w:r w:rsidDel="00000000" w:rsidR="00000000" w:rsidRPr="00000000">
        <w:rPr>
          <w:b w:val="1"/>
          <w:sz w:val="21"/>
          <w:szCs w:val="21"/>
          <w:highlight w:val="white"/>
          <w:rtl w:val="0"/>
        </w:rPr>
        <w:t xml:space="preserve"> (le nom du dossier étant celui du prestataire). </w:t>
      </w:r>
      <w:r w:rsidDel="00000000" w:rsidR="00000000" w:rsidRPr="00000000">
        <w:rPr>
          <w:rtl w:val="0"/>
        </w:rPr>
      </w:r>
    </w:p>
    <w:p w:rsidR="00000000" w:rsidDel="00000000" w:rsidP="00000000" w:rsidRDefault="00000000" w:rsidRPr="00000000" w14:paraId="0000000B">
      <w:pPr>
        <w:spacing w:after="240" w:before="240" w:lineRule="auto"/>
        <w:rPr>
          <w:b w:val="1"/>
          <w:u w:val="single"/>
        </w:rPr>
      </w:pPr>
      <w:r w:rsidDel="00000000" w:rsidR="00000000" w:rsidRPr="00000000">
        <w:rPr>
          <w:b w:val="1"/>
          <w:u w:val="singl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523875</wp:posOffset>
            </wp:positionH>
            <wp:positionV relativeFrom="paragraph">
              <wp:posOffset>409575</wp:posOffset>
            </wp:positionV>
            <wp:extent cx="1525234" cy="588120"/>
            <wp:effectExtent b="0" l="0" r="0" t="0"/>
            <wp:wrapNone/>
            <wp:docPr id="3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525234" cy="58812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3714750</wp:posOffset>
            </wp:positionH>
            <wp:positionV relativeFrom="paragraph">
              <wp:posOffset>314325</wp:posOffset>
            </wp:positionV>
            <wp:extent cx="1792138" cy="685800"/>
            <wp:effectExtent b="0" l="0" r="0" t="0"/>
            <wp:wrapNone/>
            <wp:docPr id="3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792138" cy="685800"/>
                    </a:xfrm>
                    <a:prstGeom prst="rect"/>
                    <a:ln/>
                  </pic:spPr>
                </pic:pic>
              </a:graphicData>
            </a:graphic>
          </wp:anchor>
        </w:drawing>
      </w:r>
    </w:p>
    <w:p w:rsidR="00000000" w:rsidDel="00000000" w:rsidP="00000000" w:rsidRDefault="00000000" w:rsidRPr="00000000" w14:paraId="0000000C">
      <w:pPr>
        <w:spacing w:after="240" w:before="240" w:lineRule="auto"/>
        <w:rPr>
          <w:b w:val="1"/>
          <w:u w:val="single"/>
        </w:rPr>
      </w:pPr>
      <w:r w:rsidDel="00000000" w:rsidR="00000000" w:rsidRPr="00000000">
        <w:rPr>
          <w:rtl w:val="0"/>
        </w:rPr>
      </w:r>
    </w:p>
    <w:p w:rsidR="00000000" w:rsidDel="00000000" w:rsidP="00000000" w:rsidRDefault="00000000" w:rsidRPr="00000000" w14:paraId="0000000D">
      <w:pPr>
        <w:spacing w:after="240" w:before="240" w:lineRule="auto"/>
        <w:rPr>
          <w:b w:val="1"/>
          <w:u w:val="single"/>
        </w:rPr>
      </w:pPr>
      <w:r w:rsidDel="00000000" w:rsidR="00000000" w:rsidRPr="00000000">
        <w:rPr>
          <w:rtl w:val="0"/>
        </w:rPr>
      </w:r>
    </w:p>
    <w:p w:rsidR="00000000" w:rsidDel="00000000" w:rsidP="00000000" w:rsidRDefault="00000000" w:rsidRPr="00000000" w14:paraId="0000000E">
      <w:pPr>
        <w:spacing w:after="240" w:before="240" w:lineRule="auto"/>
        <w:rPr>
          <w:b w:val="1"/>
          <w:u w:val="singl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1581150</wp:posOffset>
            </wp:positionH>
            <wp:positionV relativeFrom="paragraph">
              <wp:posOffset>123825</wp:posOffset>
            </wp:positionV>
            <wp:extent cx="2400300" cy="646889"/>
            <wp:effectExtent b="0" l="0" r="0" t="0"/>
            <wp:wrapNone/>
            <wp:docPr id="25" name="image3.png"/>
            <a:graphic>
              <a:graphicData uri="http://schemas.openxmlformats.org/drawingml/2006/picture">
                <pic:pic>
                  <pic:nvPicPr>
                    <pic:cNvPr id="0" name="image3.png"/>
                    <pic:cNvPicPr preferRelativeResize="0"/>
                  </pic:nvPicPr>
                  <pic:blipFill>
                    <a:blip r:embed="rId11"/>
                    <a:srcRect b="17557" l="7514" r="6069" t="16685"/>
                    <a:stretch>
                      <a:fillRect/>
                    </a:stretch>
                  </pic:blipFill>
                  <pic:spPr>
                    <a:xfrm>
                      <a:off x="0" y="0"/>
                      <a:ext cx="2400300" cy="646889"/>
                    </a:xfrm>
                    <a:prstGeom prst="rect"/>
                    <a:ln/>
                  </pic:spPr>
                </pic:pic>
              </a:graphicData>
            </a:graphic>
          </wp:anchor>
        </w:drawing>
      </w:r>
    </w:p>
    <w:p w:rsidR="00000000" w:rsidDel="00000000" w:rsidP="00000000" w:rsidRDefault="00000000" w:rsidRPr="00000000" w14:paraId="0000000F">
      <w:pPr>
        <w:spacing w:after="240" w:before="240" w:lineRule="auto"/>
        <w:rPr>
          <w:b w:val="1"/>
          <w:u w:val="single"/>
        </w:rPr>
      </w:pPr>
      <w:r w:rsidDel="00000000" w:rsidR="00000000" w:rsidRPr="00000000">
        <w:rPr>
          <w:rtl w:val="0"/>
        </w:rPr>
      </w:r>
    </w:p>
    <w:p w:rsidR="00000000" w:rsidDel="00000000" w:rsidP="00000000" w:rsidRDefault="00000000" w:rsidRPr="00000000" w14:paraId="00000010">
      <w:pPr>
        <w:spacing w:after="240" w:before="240" w:lineRule="auto"/>
        <w:rPr>
          <w:b w:val="1"/>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1876425</wp:posOffset>
            </wp:positionH>
            <wp:positionV relativeFrom="paragraph">
              <wp:posOffset>384763</wp:posOffset>
            </wp:positionV>
            <wp:extent cx="1979561" cy="514543"/>
            <wp:effectExtent b="0" l="0" r="0" t="0"/>
            <wp:wrapSquare wrapText="bothSides" distB="114300" distT="114300" distL="114300" distR="114300"/>
            <wp:docPr id="28"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979561" cy="51454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4133850</wp:posOffset>
            </wp:positionH>
            <wp:positionV relativeFrom="paragraph">
              <wp:posOffset>319088</wp:posOffset>
            </wp:positionV>
            <wp:extent cx="1738796" cy="638175"/>
            <wp:effectExtent b="0" l="0" r="0" t="0"/>
            <wp:wrapSquare wrapText="bothSides" distB="114300" distT="114300" distL="114300" distR="114300"/>
            <wp:docPr id="26"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1738796" cy="6381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-238124</wp:posOffset>
            </wp:positionH>
            <wp:positionV relativeFrom="paragraph">
              <wp:posOffset>356188</wp:posOffset>
            </wp:positionV>
            <wp:extent cx="1743075" cy="592822"/>
            <wp:effectExtent b="0" l="0" r="0" t="0"/>
            <wp:wrapNone/>
            <wp:docPr id="30"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1743075" cy="592822"/>
                    </a:xfrm>
                    <a:prstGeom prst="rect"/>
                    <a:ln/>
                  </pic:spPr>
                </pic:pic>
              </a:graphicData>
            </a:graphic>
          </wp:anchor>
        </w:drawing>
      </w:r>
    </w:p>
    <w:p w:rsidR="00000000" w:rsidDel="00000000" w:rsidP="00000000" w:rsidRDefault="00000000" w:rsidRPr="00000000" w14:paraId="00000011">
      <w:pPr>
        <w:spacing w:after="240" w:before="240" w:lineRule="auto"/>
        <w:rPr>
          <w:b w:val="1"/>
          <w:u w:val="single"/>
        </w:rPr>
      </w:pPr>
      <w:r w:rsidDel="00000000" w:rsidR="00000000" w:rsidRPr="00000000">
        <w:rPr>
          <w:rtl w:val="0"/>
        </w:rPr>
      </w:r>
    </w:p>
    <w:p w:rsidR="00000000" w:rsidDel="00000000" w:rsidP="00000000" w:rsidRDefault="00000000" w:rsidRPr="00000000" w14:paraId="00000012">
      <w:pPr>
        <w:spacing w:after="240" w:before="240" w:lineRule="auto"/>
        <w:rPr>
          <w:b w:val="1"/>
          <w:u w:val="single"/>
        </w:rPr>
      </w:pPr>
      <w:r w:rsidDel="00000000" w:rsidR="00000000" w:rsidRPr="00000000">
        <w:rPr>
          <w:rtl w:val="0"/>
        </w:rPr>
      </w:r>
    </w:p>
    <w:p w:rsidR="00000000" w:rsidDel="00000000" w:rsidP="00000000" w:rsidRDefault="00000000" w:rsidRPr="00000000" w14:paraId="00000013">
      <w:pPr>
        <w:spacing w:after="240" w:before="240" w:lineRule="auto"/>
        <w:rPr>
          <w:b w:val="1"/>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3429000</wp:posOffset>
            </wp:positionH>
            <wp:positionV relativeFrom="paragraph">
              <wp:posOffset>333375</wp:posOffset>
            </wp:positionV>
            <wp:extent cx="1524000" cy="751114"/>
            <wp:effectExtent b="0" l="0" r="0" t="0"/>
            <wp:wrapNone/>
            <wp:docPr id="27"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1524000" cy="751114"/>
                    </a:xfrm>
                    <a:prstGeom prst="rect"/>
                    <a:ln/>
                  </pic:spPr>
                </pic:pic>
              </a:graphicData>
            </a:graphic>
          </wp:anchor>
        </w:drawing>
      </w:r>
    </w:p>
    <w:p w:rsidR="00000000" w:rsidDel="00000000" w:rsidP="00000000" w:rsidRDefault="00000000" w:rsidRPr="00000000" w14:paraId="00000014">
      <w:pPr>
        <w:spacing w:after="240" w:before="240" w:lineRule="auto"/>
        <w:rPr>
          <w:b w:val="1"/>
          <w:u w:val="singl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419100</wp:posOffset>
            </wp:positionH>
            <wp:positionV relativeFrom="paragraph">
              <wp:posOffset>148637</wp:posOffset>
            </wp:positionV>
            <wp:extent cx="2141846" cy="590550"/>
            <wp:effectExtent b="0" l="0" r="0" t="0"/>
            <wp:wrapNone/>
            <wp:docPr id="33" name="image6.png"/>
            <a:graphic>
              <a:graphicData uri="http://schemas.openxmlformats.org/drawingml/2006/picture">
                <pic:pic>
                  <pic:nvPicPr>
                    <pic:cNvPr id="0" name="image6.png"/>
                    <pic:cNvPicPr preferRelativeResize="0"/>
                  </pic:nvPicPr>
                  <pic:blipFill>
                    <a:blip r:embed="rId16"/>
                    <a:srcRect b="20675" l="0" r="1461" t="21791"/>
                    <a:stretch>
                      <a:fillRect/>
                    </a:stretch>
                  </pic:blipFill>
                  <pic:spPr>
                    <a:xfrm>
                      <a:off x="0" y="0"/>
                      <a:ext cx="2141846" cy="590550"/>
                    </a:xfrm>
                    <a:prstGeom prst="rect"/>
                    <a:ln/>
                  </pic:spPr>
                </pic:pic>
              </a:graphicData>
            </a:graphic>
          </wp:anchor>
        </w:drawing>
      </w:r>
    </w:p>
    <w:p w:rsidR="00000000" w:rsidDel="00000000" w:rsidP="00000000" w:rsidRDefault="00000000" w:rsidRPr="00000000" w14:paraId="00000015">
      <w:pPr>
        <w:spacing w:after="240" w:before="240" w:lineRule="auto"/>
        <w:rPr>
          <w:b w:val="1"/>
          <w:u w:val="single"/>
        </w:rPr>
      </w:pPr>
      <w:r w:rsidDel="00000000" w:rsidR="00000000" w:rsidRPr="00000000">
        <w:rPr>
          <w:rtl w:val="0"/>
        </w:rPr>
      </w:r>
    </w:p>
    <w:p w:rsidR="00000000" w:rsidDel="00000000" w:rsidP="00000000" w:rsidRDefault="00000000" w:rsidRPr="00000000" w14:paraId="00000016">
      <w:pPr>
        <w:spacing w:after="240" w:before="240" w:lineRule="auto"/>
        <w:rPr>
          <w:b w:val="1"/>
          <w:u w:val="single"/>
        </w:rPr>
      </w:pPr>
      <w:r w:rsidDel="00000000" w:rsidR="00000000" w:rsidRPr="00000000">
        <w:rPr>
          <w:rtl w:val="0"/>
        </w:rPr>
      </w:r>
    </w:p>
    <w:p w:rsidR="00000000" w:rsidDel="00000000" w:rsidP="00000000" w:rsidRDefault="00000000" w:rsidRPr="00000000" w14:paraId="00000017">
      <w:pPr>
        <w:spacing w:after="240" w:before="240" w:lineRule="auto"/>
        <w:rPr>
          <w:b w:val="1"/>
          <w:u w:val="single"/>
        </w:rPr>
      </w:pPr>
      <w:r w:rsidDel="00000000" w:rsidR="00000000" w:rsidRPr="00000000">
        <w:rPr>
          <w:rtl w:val="0"/>
        </w:rPr>
      </w:r>
    </w:p>
    <w:p w:rsidR="00000000" w:rsidDel="00000000" w:rsidP="00000000" w:rsidRDefault="00000000" w:rsidRPr="00000000" w14:paraId="00000018">
      <w:pPr>
        <w:spacing w:after="240" w:before="240" w:lineRule="auto"/>
        <w:rPr>
          <w:b w:val="1"/>
          <w:u w:val="single"/>
        </w:rPr>
      </w:pPr>
      <w:r w:rsidDel="00000000" w:rsidR="00000000" w:rsidRPr="00000000">
        <w:rPr>
          <w:rtl w:val="0"/>
        </w:rPr>
      </w:r>
    </w:p>
    <w:tbl>
      <w:tblPr>
        <w:tblStyle w:val="Table2"/>
        <w:tblpPr w:leftFromText="180" w:rightFromText="180" w:topFromText="180" w:bottomFromText="180" w:vertAnchor="text" w:horzAnchor="text" w:tblpX="15" w:tblpY="3.626708984374716"/>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525" w:hRule="atLeast"/>
          <w:tblHeader w:val="0"/>
        </w:trPr>
        <w:tc>
          <w:tcPr>
            <w:tcBorders>
              <w:top w:color="f7b000" w:space="0" w:sz="18" w:val="single"/>
              <w:bottom w:color="f7b000" w:space="0" w:sz="18" w:val="single"/>
            </w:tcBorders>
            <w:tcMar>
              <w:top w:w="0.0" w:type="dxa"/>
              <w:bottom w:w="0.0" w:type="dxa"/>
            </w:tcMar>
          </w:tcPr>
          <w:p w:rsidR="00000000" w:rsidDel="00000000" w:rsidP="00000000" w:rsidRDefault="00000000" w:rsidRPr="00000000" w14:paraId="00000019">
            <w:pPr>
              <w:spacing w:after="120" w:before="120" w:line="276" w:lineRule="auto"/>
              <w:ind w:left="0" w:firstLine="0"/>
              <w:jc w:val="center"/>
              <w:rPr>
                <w:b w:val="1"/>
              </w:rPr>
            </w:pPr>
            <w:r w:rsidDel="00000000" w:rsidR="00000000" w:rsidRPr="00000000">
              <w:rPr>
                <w:b w:val="1"/>
                <w:rtl w:val="0"/>
              </w:rPr>
              <w:t xml:space="preserve">I. Identification de la structure</w:t>
            </w:r>
          </w:p>
        </w:tc>
      </w:tr>
    </w:tbl>
    <w:p w:rsidR="00000000" w:rsidDel="00000000" w:rsidP="00000000" w:rsidRDefault="00000000" w:rsidRPr="00000000" w14:paraId="0000001A">
      <w:pPr>
        <w:ind w:left="720" w:firstLine="0"/>
        <w:rPr/>
      </w:pPr>
      <w:r w:rsidDel="00000000" w:rsidR="00000000" w:rsidRPr="00000000">
        <w:rPr>
          <w:rtl w:val="0"/>
        </w:rPr>
      </w:r>
    </w:p>
    <w:sdt>
      <w:sdtPr>
        <w:lock w:val="contentLocked"/>
        <w:tag w:val="goog_rdk_0"/>
      </w:sdtPr>
      <w:sdtContent>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455.92529296875"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1B">
                <w:pPr>
                  <w:spacing w:after="120" w:before="12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C">
                <w:pPr>
                  <w:numPr>
                    <w:ilvl w:val="0"/>
                    <w:numId w:val="4"/>
                  </w:numPr>
                  <w:spacing w:after="120" w:before="120" w:lineRule="auto"/>
                  <w:ind w:left="720" w:hanging="360"/>
                  <w:jc w:val="both"/>
                  <w:rPr>
                    <w:b w:val="1"/>
                    <w:u w:val="none"/>
                  </w:rPr>
                </w:pPr>
                <w:r w:rsidDel="00000000" w:rsidR="00000000" w:rsidRPr="00000000">
                  <w:rPr>
                    <w:b w:val="1"/>
                    <w:rtl w:val="0"/>
                  </w:rPr>
                  <w:t xml:space="preserve">Coordonnées de la personne référente</w:t>
                </w:r>
                <w:r w:rsidDel="00000000" w:rsidR="00000000" w:rsidRPr="00000000">
                  <w:rPr>
                    <w:rtl w:val="0"/>
                  </w:rPr>
                </w:r>
              </w:p>
            </w:tc>
          </w:tr>
        </w:tbl>
      </w:sdtContent>
    </w:sdt>
    <w:p w:rsidR="00000000" w:rsidDel="00000000" w:rsidP="00000000" w:rsidRDefault="00000000" w:rsidRPr="00000000" w14:paraId="0000001D">
      <w:pPr>
        <w:spacing w:after="120" w:before="120" w:lineRule="auto"/>
        <w:ind w:left="0" w:firstLine="0"/>
        <w:jc w:val="both"/>
        <w:rPr>
          <w:b w:val="1"/>
        </w:rPr>
      </w:pPr>
      <w:r w:rsidDel="00000000" w:rsidR="00000000" w:rsidRPr="00000000">
        <w:rPr>
          <w:rtl w:val="0"/>
        </w:rPr>
      </w:r>
    </w:p>
    <w:tbl>
      <w:tblPr>
        <w:tblStyle w:val="Table4"/>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6735"/>
        <w:tblGridChange w:id="0">
          <w:tblGrid>
            <w:gridCol w:w="2205"/>
            <w:gridCol w:w="6735"/>
          </w:tblGrid>
        </w:tblGridChange>
      </w:tblGrid>
      <w:tr>
        <w:trPr>
          <w:cantSplit w:val="0"/>
          <w:trHeight w:val="52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20"/>
                <w:szCs w:val="20"/>
                <w:rtl w:val="0"/>
              </w:rPr>
              <w:t xml:space="preserve">Nom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Prénom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574.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Adresse 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574.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20"/>
                <w:szCs w:val="20"/>
                <w:rtl w:val="0"/>
              </w:rPr>
              <w:t xml:space="preserve">N° Téléphone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Intitulé du poste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Nom de la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r>
    </w:p>
    <w:sdt>
      <w:sdtPr>
        <w:lock w:val="contentLocked"/>
        <w:tag w:val="goog_rdk_1"/>
      </w:sdtPr>
      <w:sdtContent>
        <w:tbl>
          <w:tblPr>
            <w:tblStyle w:val="Table5"/>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578.935546875"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2C">
                <w:pPr>
                  <w:spacing w:after="120" w:before="12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D">
                <w:pPr>
                  <w:keepLines w:val="1"/>
                  <w:numPr>
                    <w:ilvl w:val="0"/>
                    <w:numId w:val="4"/>
                  </w:numPr>
                  <w:spacing w:after="120" w:before="120" w:line="240" w:lineRule="auto"/>
                  <w:ind w:left="720" w:hanging="360"/>
                  <w:rPr>
                    <w:b w:val="1"/>
                  </w:rPr>
                </w:pPr>
                <w:r w:rsidDel="00000000" w:rsidR="00000000" w:rsidRPr="00000000">
                  <w:rPr>
                    <w:b w:val="1"/>
                    <w:rtl w:val="0"/>
                  </w:rPr>
                  <w:t xml:space="preserve">Présentation de la structure :</w:t>
                </w:r>
                <w:r w:rsidDel="00000000" w:rsidR="00000000" w:rsidRPr="00000000">
                  <w:rPr>
                    <w:i w:val="1"/>
                    <w:rtl w:val="0"/>
                  </w:rPr>
                  <w:t xml:space="preserve"> lieu d’activité, implantation, nombre de salariés, clients, fournisseurs … </w:t>
                </w:r>
              </w:p>
            </w:tc>
          </w:tr>
        </w:tbl>
      </w:sdtContent>
    </w:sdt>
    <w:p w:rsidR="00000000" w:rsidDel="00000000" w:rsidP="00000000" w:rsidRDefault="00000000" w:rsidRPr="00000000" w14:paraId="0000002E">
      <w:pPr>
        <w:keepLines w:val="1"/>
        <w:spacing w:line="240" w:lineRule="auto"/>
        <w:ind w:left="0" w:firstLine="0"/>
        <w:jc w:val="center"/>
        <w:rPr>
          <w:b w:val="1"/>
          <w:color w:val="b6b4ff"/>
          <w:sz w:val="16"/>
          <w:szCs w:val="16"/>
        </w:rPr>
      </w:pPr>
      <w:r w:rsidDel="00000000" w:rsidR="00000000" w:rsidRPr="00000000">
        <w:rPr>
          <w:rtl w:val="0"/>
        </w:rPr>
      </w:r>
    </w:p>
    <w:p w:rsidR="00000000" w:rsidDel="00000000" w:rsidP="00000000" w:rsidRDefault="00000000" w:rsidRPr="00000000" w14:paraId="0000002F">
      <w:pPr>
        <w:keepLines w:val="1"/>
        <w:spacing w:line="240" w:lineRule="auto"/>
        <w:ind w:left="0" w:firstLine="0"/>
        <w:jc w:val="center"/>
        <w:rPr>
          <w:b w:val="1"/>
          <w:color w:val="b6b4ff"/>
        </w:rPr>
      </w:pPr>
      <w:r w:rsidDel="00000000" w:rsidR="00000000" w:rsidRPr="00000000">
        <w:rPr>
          <w:b w:val="1"/>
          <w:color w:val="b6b4ff"/>
          <w:sz w:val="16"/>
          <w:szCs w:val="16"/>
          <w:rtl w:val="0"/>
        </w:rPr>
        <w:t xml:space="preserve">Merci de définir au moins une fois en toutes lettres les acronymes et abréviations que vous utilisez.</w:t>
      </w:r>
      <w:r w:rsidDel="00000000" w:rsidR="00000000" w:rsidRPr="00000000">
        <w:rPr>
          <w:b w:val="1"/>
          <w:color w:val="b6b4ff"/>
          <w:rtl w:val="0"/>
        </w:rPr>
        <w:t xml:space="preserve"> </w:t>
      </w:r>
    </w:p>
    <w:p w:rsidR="00000000" w:rsidDel="00000000" w:rsidP="00000000" w:rsidRDefault="00000000" w:rsidRPr="00000000" w14:paraId="00000030">
      <w:pPr>
        <w:keepLines w:val="1"/>
        <w:spacing w:line="240" w:lineRule="auto"/>
        <w:ind w:left="0" w:firstLine="0"/>
        <w:jc w:val="center"/>
        <w:rPr>
          <w:b w:val="1"/>
        </w:rPr>
      </w:pPr>
      <w:r w:rsidDel="00000000" w:rsidR="00000000" w:rsidRPr="00000000">
        <w:rPr>
          <w:i w:val="1"/>
          <w:rtl w:val="0"/>
        </w:rPr>
        <w:t xml:space="preserve"> </w:t>
      </w:r>
      <w:r w:rsidDel="00000000" w:rsidR="00000000" w:rsidRPr="00000000">
        <w:rPr>
          <w:rtl w:val="0"/>
        </w:rPr>
      </w:r>
    </w:p>
    <w:sdt>
      <w:sdtPr>
        <w:lock w:val="contentLocked"/>
        <w:tag w:val="goog_rdk_2"/>
      </w:sdtPr>
      <w:sdtContent>
        <w:tbl>
          <w:tblPr>
            <w:tblStyle w:val="Table6"/>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85"/>
            <w:tblGridChange w:id="0">
              <w:tblGrid>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sdtContent>
    </w:sdt>
    <w:p w:rsidR="00000000" w:rsidDel="00000000" w:rsidP="00000000" w:rsidRDefault="00000000" w:rsidRPr="00000000" w14:paraId="00000049">
      <w:pPr>
        <w:rPr>
          <w:sz w:val="10"/>
          <w:szCs w:val="10"/>
        </w:rPr>
      </w:pPr>
      <w:r w:rsidDel="00000000" w:rsidR="00000000" w:rsidRPr="00000000">
        <w:rPr>
          <w:rtl w:val="0"/>
        </w:rPr>
      </w:r>
    </w:p>
    <w:sdt>
      <w:sdtPr>
        <w:lock w:val="contentLocked"/>
        <w:tag w:val="goog_rdk_3"/>
      </w:sdtPr>
      <w:sdtContent>
        <w:tbl>
          <w:tblPr>
            <w:tblStyle w:val="Table7"/>
            <w:tblpPr w:leftFromText="180" w:rightFromText="180" w:topFromText="180" w:bottomFromText="180" w:vertAnchor="text" w:horzAnchor="text" w:tblpX="0" w:tblpY="0"/>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555" w:hRule="atLeast"/>
              <w:tblHeader w:val="0"/>
            </w:trPr>
            <w:tc>
              <w:tcPr>
                <w:tcBorders>
                  <w:top w:color="f7b000" w:space="0" w:sz="18" w:val="single"/>
                  <w:bottom w:color="f7b000" w:space="0" w:sz="18" w:val="single"/>
                </w:tcBorders>
                <w:tcMar>
                  <w:top w:w="0.0" w:type="dxa"/>
                  <w:bottom w:w="0.0" w:type="dxa"/>
                </w:tcMar>
              </w:tcPr>
              <w:p w:rsidR="00000000" w:rsidDel="00000000" w:rsidP="00000000" w:rsidRDefault="00000000" w:rsidRPr="00000000" w14:paraId="0000004A">
                <w:pPr>
                  <w:spacing w:after="120" w:before="120" w:lineRule="auto"/>
                  <w:jc w:val="center"/>
                  <w:rPr>
                    <w:b w:val="1"/>
                  </w:rPr>
                </w:pPr>
                <w:r w:rsidDel="00000000" w:rsidR="00000000" w:rsidRPr="00000000">
                  <w:rPr>
                    <w:b w:val="1"/>
                    <w:rtl w:val="0"/>
                  </w:rPr>
                  <w:t xml:space="preserve">II. Votre solution, son impact et son coût</w:t>
                </w:r>
              </w:p>
            </w:tc>
          </w:tr>
        </w:tbl>
      </w:sdtContent>
    </w:sdt>
    <w:p w:rsidR="00000000" w:rsidDel="00000000" w:rsidP="00000000" w:rsidRDefault="00000000" w:rsidRPr="00000000" w14:paraId="0000004B">
      <w:pPr>
        <w:spacing w:after="120" w:before="120" w:lineRule="auto"/>
        <w:ind w:left="0" w:firstLine="0"/>
        <w:jc w:val="both"/>
        <w:rPr>
          <w:b w:val="1"/>
        </w:rPr>
      </w:pPr>
      <w:r w:rsidDel="00000000" w:rsidR="00000000" w:rsidRPr="00000000">
        <w:rPr>
          <w:rtl w:val="0"/>
        </w:rPr>
      </w:r>
    </w:p>
    <w:tbl>
      <w:tblPr>
        <w:tblStyle w:val="Table8"/>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1185"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4C">
            <w:pPr>
              <w:spacing w:after="120" w:before="12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D">
            <w:pPr>
              <w:numPr>
                <w:ilvl w:val="0"/>
                <w:numId w:val="3"/>
              </w:numPr>
              <w:spacing w:after="120" w:before="120" w:lineRule="auto"/>
              <w:ind w:left="720" w:hanging="360"/>
              <w:jc w:val="both"/>
              <w:rPr>
                <w:b w:val="1"/>
                <w:u w:val="none"/>
              </w:rPr>
            </w:pPr>
            <w:r w:rsidDel="00000000" w:rsidR="00000000" w:rsidRPr="00000000">
              <w:rPr>
                <w:b w:val="1"/>
                <w:rtl w:val="0"/>
              </w:rPr>
              <w:t xml:space="preserve">Présentation détaillée de la solution que vous pourriez proposer aux artisans-commerçants afin de générer des économies d’énergie en les encourageant à réduire l’utilisation de leur(s) véhicule(s) professionnel(s) en compte propre </w:t>
            </w:r>
            <w:r w:rsidDel="00000000" w:rsidR="00000000" w:rsidRPr="00000000">
              <w:rPr>
                <w:rtl w:val="0"/>
              </w:rPr>
              <w:t xml:space="preserve">(offre, coût moyen, formules…).</w:t>
            </w:r>
            <w:r w:rsidDel="00000000" w:rsidR="00000000" w:rsidRPr="00000000">
              <w:rPr>
                <w:rtl w:val="0"/>
              </w:rPr>
            </w:r>
          </w:p>
        </w:tc>
      </w:tr>
    </w:tbl>
    <w:p w:rsidR="00000000" w:rsidDel="00000000" w:rsidP="00000000" w:rsidRDefault="00000000" w:rsidRPr="00000000" w14:paraId="0000004E">
      <w:pPr>
        <w:ind w:firstLine="720"/>
        <w:jc w:val="both"/>
        <w:rPr>
          <w:b w:val="1"/>
          <w:color w:val="b6b4ff"/>
          <w:sz w:val="16"/>
          <w:szCs w:val="16"/>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400.0000000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50">
      <w:pPr>
        <w:jc w:val="both"/>
        <w:rPr>
          <w:b w:val="1"/>
        </w:rPr>
      </w:pPr>
      <w:r w:rsidDel="00000000" w:rsidR="00000000" w:rsidRPr="00000000">
        <w:rPr>
          <w:rtl w:val="0"/>
        </w:rPr>
      </w:r>
    </w:p>
    <w:tbl>
      <w:tblPr>
        <w:tblStyle w:val="Table10"/>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1012.7758789062523"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51">
            <w:pPr>
              <w:spacing w:after="120" w:before="120" w:line="276"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2">
            <w:pPr>
              <w:spacing w:after="120" w:before="120" w:line="276" w:lineRule="auto"/>
              <w:ind w:left="779.5275590551182" w:hanging="359.5275590551182"/>
              <w:jc w:val="both"/>
              <w:rPr/>
            </w:pPr>
            <w:r w:rsidDel="00000000" w:rsidR="00000000" w:rsidRPr="00000000">
              <w:rPr>
                <w:b w:val="1"/>
                <w:rtl w:val="0"/>
              </w:rPr>
              <w:t xml:space="preserve">2.</w:t>
            </w:r>
            <w:r w:rsidDel="00000000" w:rsidR="00000000" w:rsidRPr="00000000">
              <w:rPr>
                <w:b w:val="1"/>
                <w:sz w:val="14"/>
                <w:szCs w:val="14"/>
                <w:rtl w:val="0"/>
              </w:rPr>
              <w:t xml:space="preserve">  </w:t>
            </w:r>
            <w:r w:rsidDel="00000000" w:rsidR="00000000" w:rsidRPr="00000000">
              <w:rPr>
                <w:b w:val="1"/>
                <w:rtl w:val="0"/>
              </w:rPr>
              <w:t xml:space="preserve">En quoi l'offre ou le service que vous proposez est adapté(e) et pertinent(e) pour notre cible : </w:t>
            </w:r>
            <w:r w:rsidDel="00000000" w:rsidR="00000000" w:rsidRPr="00000000">
              <w:rPr>
                <w:rtl w:val="0"/>
              </w:rPr>
              <w:t xml:space="preserve">Adressez-vous déjà ce segment ? Quelle est la plus value apportée aux artisans-commerçants ? Quel est votre périmètre géographique d’intervention ? </w:t>
            </w:r>
            <w:r w:rsidDel="00000000" w:rsidR="00000000" w:rsidRPr="00000000">
              <w:rPr>
                <w:rtl w:val="0"/>
              </w:rPr>
            </w:r>
          </w:p>
        </w:tc>
      </w:tr>
    </w:tbl>
    <w:p w:rsidR="00000000" w:rsidDel="00000000" w:rsidP="00000000" w:rsidRDefault="00000000" w:rsidRPr="00000000" w14:paraId="00000053">
      <w:pPr>
        <w:ind w:left="0" w:firstLine="0"/>
        <w:jc w:val="both"/>
        <w:rPr>
          <w:b w:val="1"/>
          <w:color w:val="b6b4ff"/>
          <w:sz w:val="16"/>
          <w:szCs w:val="16"/>
        </w:rPr>
      </w:pPr>
      <w:r w:rsidDel="00000000" w:rsidR="00000000" w:rsidRPr="00000000">
        <w:rPr>
          <w:rtl w:val="0"/>
        </w:rPr>
      </w:r>
    </w:p>
    <w:tbl>
      <w:tblPr>
        <w:tblStyle w:val="Table11"/>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rHeight w:val="4299.999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sdt>
      <w:sdtPr>
        <w:lock w:val="contentLocked"/>
        <w:tag w:val="goog_rdk_4"/>
      </w:sdtPr>
      <w:sdtContent>
        <w:tbl>
          <w:tblPr>
            <w:tblStyle w:val="Table1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795"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60">
                <w:pPr>
                  <w:spacing w:after="120" w:before="12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1">
                <w:pPr>
                  <w:spacing w:after="120" w:before="120" w:lineRule="auto"/>
                  <w:ind w:left="850.3937007874015" w:right="0" w:hanging="360"/>
                  <w:jc w:val="both"/>
                  <w:rPr/>
                </w:pPr>
                <w:r w:rsidDel="00000000" w:rsidR="00000000" w:rsidRPr="00000000">
                  <w:rPr>
                    <w:b w:val="1"/>
                    <w:rtl w:val="0"/>
                  </w:rPr>
                  <w:t xml:space="preserve">3. En quoi votre solution permettra, selon vous, de générer des </w:t>
                </w:r>
                <w:r w:rsidDel="00000000" w:rsidR="00000000" w:rsidRPr="00000000">
                  <w:rPr>
                    <w:b w:val="1"/>
                    <w:rtl w:val="0"/>
                  </w:rPr>
                  <w:t xml:space="preserve">économies d’énergie</w:t>
                </w:r>
                <w:r w:rsidDel="00000000" w:rsidR="00000000" w:rsidRPr="00000000">
                  <w:rPr>
                    <w:b w:val="1"/>
                    <w:vertAlign w:val="superscript"/>
                  </w:rPr>
                  <w:footnoteReference w:customMarkFollows="0" w:id="0"/>
                </w:r>
                <w:r w:rsidDel="00000000" w:rsidR="00000000" w:rsidRPr="00000000">
                  <w:rPr>
                    <w:b w:val="1"/>
                    <w:rtl w:val="0"/>
                  </w:rPr>
                  <w:t xml:space="preserve"> (potentiel d’économie projeté) ?</w:t>
                </w:r>
                <w:r w:rsidDel="00000000" w:rsidR="00000000" w:rsidRPr="00000000">
                  <w:rPr>
                    <w:rtl w:val="0"/>
                  </w:rPr>
                </w:r>
              </w:p>
            </w:tc>
          </w:tr>
        </w:tbl>
      </w:sdtContent>
    </w:sdt>
    <w:p w:rsidR="00000000" w:rsidDel="00000000" w:rsidP="00000000" w:rsidRDefault="00000000" w:rsidRPr="00000000" w14:paraId="00000062">
      <w:pPr>
        <w:spacing w:after="120" w:before="120" w:lineRule="auto"/>
        <w:jc w:val="both"/>
        <w:rPr>
          <w:b w:val="1"/>
          <w:color w:val="b6b4ff"/>
          <w:sz w:val="16"/>
          <w:szCs w:val="16"/>
        </w:rPr>
      </w:pPr>
      <w:r w:rsidDel="00000000" w:rsidR="00000000" w:rsidRPr="00000000">
        <w:rPr>
          <w:rtl w:val="0"/>
        </w:rPr>
      </w:r>
    </w:p>
    <w:sdt>
      <w:sdtPr>
        <w:lock w:val="contentLocked"/>
        <w:tag w:val="goog_rdk_5"/>
      </w:sdtPr>
      <w:sdtContent>
        <w:tbl>
          <w:tblPr>
            <w:tblStyle w:val="Table13"/>
            <w:tblW w:w="910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9.999999999998"/>
            <w:tblGridChange w:id="0">
              <w:tblGrid>
                <w:gridCol w:w="9109.999999999998"/>
              </w:tblGrid>
            </w:tblGridChange>
          </w:tblGrid>
          <w:tr>
            <w:trPr>
              <w:cantSplit w:val="0"/>
              <w:trHeight w:val="5450.0000000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b w:val="1"/>
                    <w:color w:val="b6b4ff"/>
                    <w:sz w:val="16"/>
                    <w:szCs w:val="16"/>
                    <w:rtl w:val="0"/>
                  </w:rPr>
                  <w:t xml:space="preserve">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6614173228355"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left"/>
                  <w:rPr>
                    <w:b w:val="1"/>
                    <w:color w:val="b6b4ff"/>
                    <w:sz w:val="16"/>
                    <w:szCs w:val="16"/>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22.9921259842513" w:hanging="70.86614173228355"/>
                  <w:jc w:val="left"/>
                  <w:rPr>
                    <w:b w:val="1"/>
                    <w:color w:val="b6b4ff"/>
                    <w:sz w:val="16"/>
                    <w:szCs w:val="16"/>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6b4ff"/>
                    <w:sz w:val="16"/>
                    <w:szCs w:val="16"/>
                  </w:rPr>
                </w:pPr>
                <w:r w:rsidDel="00000000" w:rsidR="00000000" w:rsidRPr="00000000">
                  <w:rPr>
                    <w:rtl w:val="0"/>
                  </w:rPr>
                </w:r>
              </w:p>
            </w:tc>
          </w:tr>
        </w:tbl>
      </w:sdtContent>
    </w:sdt>
    <w:p w:rsidR="00000000" w:rsidDel="00000000" w:rsidP="00000000" w:rsidRDefault="00000000" w:rsidRPr="00000000" w14:paraId="0000007D">
      <w:pPr>
        <w:jc w:val="both"/>
        <w:rPr>
          <w:b w:val="1"/>
        </w:rPr>
      </w:pPr>
      <w:r w:rsidDel="00000000" w:rsidR="00000000" w:rsidRPr="00000000">
        <w:rPr>
          <w:rtl w:val="0"/>
        </w:rPr>
      </w:r>
    </w:p>
    <w:tbl>
      <w:tblPr>
        <w:tblStyle w:val="Table14"/>
        <w:tblW w:w="889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40"/>
        <w:tblGridChange w:id="0">
          <w:tblGrid>
            <w:gridCol w:w="255"/>
            <w:gridCol w:w="8640"/>
          </w:tblGrid>
        </w:tblGridChange>
      </w:tblGrid>
      <w:tr>
        <w:trPr>
          <w:cantSplit w:val="0"/>
          <w:trHeight w:val="510"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7E">
            <w:pPr>
              <w:spacing w:after="120" w:before="120" w:line="276"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F">
            <w:pPr>
              <w:spacing w:after="120" w:before="120" w:line="276" w:lineRule="auto"/>
              <w:ind w:left="921.2598425196848" w:right="-45" w:hanging="360"/>
              <w:jc w:val="both"/>
              <w:rPr/>
            </w:pPr>
            <w:r w:rsidDel="00000000" w:rsidR="00000000" w:rsidRPr="00000000">
              <w:rPr>
                <w:b w:val="1"/>
                <w:rtl w:val="0"/>
              </w:rPr>
              <w:t xml:space="preserve">4.</w:t>
            </w:r>
            <w:r w:rsidDel="00000000" w:rsidR="00000000" w:rsidRPr="00000000">
              <w:rPr>
                <w:b w:val="1"/>
                <w:sz w:val="14"/>
                <w:szCs w:val="14"/>
                <w:rtl w:val="0"/>
              </w:rPr>
              <w:t xml:space="preserve"> </w:t>
            </w:r>
            <w:r w:rsidDel="00000000" w:rsidR="00000000" w:rsidRPr="00000000">
              <w:rPr>
                <w:b w:val="1"/>
                <w:rtl w:val="0"/>
              </w:rPr>
              <w:t xml:space="preserve">Proposition des moyens / méthodes employés auprès des artisans-commerçants pour la mise en place de la solution dans leur entreprise </w:t>
            </w:r>
            <w:r w:rsidDel="00000000" w:rsidR="00000000" w:rsidRPr="00000000">
              <w:rPr>
                <w:rtl w:val="0"/>
              </w:rPr>
              <w:t xml:space="preserve">(délais de mise en place, facilité d’implémentation / conditions requises dans la structure pour la mise en place de la solution…).</w:t>
            </w:r>
          </w:p>
        </w:tc>
      </w:tr>
    </w:tbl>
    <w:p w:rsidR="00000000" w:rsidDel="00000000" w:rsidP="00000000" w:rsidRDefault="00000000" w:rsidRPr="00000000" w14:paraId="00000080">
      <w:pPr>
        <w:ind w:left="0" w:firstLine="0"/>
        <w:jc w:val="both"/>
        <w:rPr>
          <w:b w:val="1"/>
          <w:color w:val="b6b4ff"/>
          <w:sz w:val="16"/>
          <w:szCs w:val="16"/>
        </w:rPr>
      </w:pPr>
      <w:r w:rsidDel="00000000" w:rsidR="00000000" w:rsidRPr="00000000">
        <w:rPr>
          <w:rtl w:val="0"/>
        </w:rPr>
      </w:r>
    </w:p>
    <w:tbl>
      <w:tblPr>
        <w:tblStyle w:val="Table15"/>
        <w:tblW w:w="919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99.999999999998"/>
        <w:tblGridChange w:id="0">
          <w:tblGrid>
            <w:gridCol w:w="9199.999999999998"/>
          </w:tblGrid>
        </w:tblGridChange>
      </w:tblGrid>
      <w:tr>
        <w:trPr>
          <w:cantSplit w:val="0"/>
          <w:trHeight w:val="4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rPr>
            </w:pPr>
            <w:r w:rsidDel="00000000" w:rsidR="00000000" w:rsidRPr="00000000">
              <w:rPr>
                <w:rtl w:val="0"/>
              </w:rPr>
            </w:r>
          </w:p>
          <w:p w:rsidR="00000000" w:rsidDel="00000000" w:rsidP="00000000" w:rsidRDefault="00000000" w:rsidRPr="00000000" w14:paraId="00000082">
            <w:pPr>
              <w:widowControl w:val="0"/>
              <w:spacing w:line="240" w:lineRule="auto"/>
              <w:ind w:left="-70.86614173228355" w:right="-90.86614173228327" w:firstLine="0"/>
              <w:rPr>
                <w:b w:val="1"/>
              </w:rPr>
            </w:pPr>
            <w:r w:rsidDel="00000000" w:rsidR="00000000" w:rsidRPr="00000000">
              <w:rPr>
                <w:rtl w:val="0"/>
              </w:rPr>
            </w:r>
          </w:p>
        </w:tc>
      </w:tr>
    </w:tbl>
    <w:p w:rsidR="00000000" w:rsidDel="00000000" w:rsidP="00000000" w:rsidRDefault="00000000" w:rsidRPr="00000000" w14:paraId="00000083">
      <w:pPr>
        <w:jc w:val="both"/>
        <w:rPr>
          <w:b w:val="1"/>
        </w:rPr>
      </w:pPr>
      <w:r w:rsidDel="00000000" w:rsidR="00000000" w:rsidRPr="00000000">
        <w:rPr>
          <w:rtl w:val="0"/>
        </w:rPr>
      </w:r>
    </w:p>
    <w:tbl>
      <w:tblPr>
        <w:tblStyle w:val="Table16"/>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731.8505859375"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84">
            <w:pPr>
              <w:spacing w:after="120" w:before="12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5">
            <w:pPr>
              <w:spacing w:after="120" w:before="120" w:lineRule="auto"/>
              <w:ind w:left="921.2598425196848" w:right="-45" w:hanging="360"/>
              <w:jc w:val="both"/>
              <w:rPr/>
            </w:pPr>
            <w:r w:rsidDel="00000000" w:rsidR="00000000" w:rsidRPr="00000000">
              <w:rPr>
                <w:b w:val="1"/>
                <w:rtl w:val="0"/>
              </w:rPr>
              <w:t xml:space="preserve">5.</w:t>
            </w:r>
            <w:r w:rsidDel="00000000" w:rsidR="00000000" w:rsidRPr="00000000">
              <w:rPr>
                <w:b w:val="1"/>
                <w:sz w:val="14"/>
                <w:szCs w:val="14"/>
                <w:rtl w:val="0"/>
              </w:rPr>
              <w:t xml:space="preserve">  </w:t>
            </w:r>
            <w:r w:rsidDel="00000000" w:rsidR="00000000" w:rsidRPr="00000000">
              <w:rPr>
                <w:b w:val="1"/>
                <w:rtl w:val="0"/>
              </w:rPr>
              <w:t xml:space="preserve">Quels sont les éléments qui vous différencient des structures similaires à la vôtre ? </w:t>
            </w: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sdt>
      <w:sdtPr>
        <w:lock w:val="contentLocked"/>
        <w:tag w:val="goog_rdk_6"/>
      </w:sdtPr>
      <w:sdtContent>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405.000000000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tc>
          </w:tr>
        </w:tbl>
      </w:sdtContent>
    </w:sdt>
    <w:p w:rsidR="00000000" w:rsidDel="00000000" w:rsidP="00000000" w:rsidRDefault="00000000" w:rsidRPr="00000000" w14:paraId="00000088">
      <w:pPr>
        <w:spacing w:after="240" w:before="240" w:lineRule="auto"/>
        <w:rPr>
          <w:b w:val="1"/>
          <w:u w:val="single"/>
        </w:rPr>
      </w:pPr>
      <w:r w:rsidDel="00000000" w:rsidR="00000000" w:rsidRPr="00000000">
        <w:rPr>
          <w:rtl w:val="0"/>
        </w:rPr>
      </w:r>
    </w:p>
    <w:sdt>
      <w:sdtPr>
        <w:lock w:val="contentLocked"/>
        <w:tag w:val="goog_rdk_7"/>
      </w:sdtPr>
      <w:sdtContent>
        <w:tbl>
          <w:tblPr>
            <w:tblStyle w:val="Table18"/>
            <w:tblpPr w:leftFromText="180" w:rightFromText="180" w:topFromText="180" w:bottomFromText="180" w:vertAnchor="text" w:horzAnchor="text" w:tblpX="0" w:tblpY="0"/>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525" w:hRule="atLeast"/>
              <w:tblHeader w:val="0"/>
            </w:trPr>
            <w:tc>
              <w:tcPr>
                <w:tcBorders>
                  <w:top w:color="f7b000" w:space="0" w:sz="18" w:val="single"/>
                  <w:bottom w:color="f7b000" w:space="0" w:sz="18" w:val="single"/>
                </w:tcBorders>
                <w:tcMar>
                  <w:top w:w="0.0" w:type="dxa"/>
                  <w:bottom w:w="0.0" w:type="dxa"/>
                </w:tcMar>
              </w:tcPr>
              <w:p w:rsidR="00000000" w:rsidDel="00000000" w:rsidP="00000000" w:rsidRDefault="00000000" w:rsidRPr="00000000" w14:paraId="00000089">
                <w:pPr>
                  <w:spacing w:after="120" w:before="120" w:lineRule="auto"/>
                  <w:jc w:val="center"/>
                  <w:rPr>
                    <w:b w:val="1"/>
                  </w:rPr>
                </w:pPr>
                <w:r w:rsidDel="00000000" w:rsidR="00000000" w:rsidRPr="00000000">
                  <w:rPr>
                    <w:b w:val="1"/>
                    <w:rtl w:val="0"/>
                  </w:rPr>
                  <w:t xml:space="preserve">III. Votre structure et son positionnement sur le marché</w:t>
                </w:r>
              </w:p>
            </w:tc>
          </w:tr>
        </w:tbl>
      </w:sdtContent>
    </w:sdt>
    <w:p w:rsidR="00000000" w:rsidDel="00000000" w:rsidP="00000000" w:rsidRDefault="00000000" w:rsidRPr="00000000" w14:paraId="0000008A">
      <w:pPr>
        <w:rPr/>
      </w:pPr>
      <w:r w:rsidDel="00000000" w:rsidR="00000000" w:rsidRPr="00000000">
        <w:rPr>
          <w:rtl w:val="0"/>
        </w:rPr>
      </w:r>
    </w:p>
    <w:sdt>
      <w:sdtPr>
        <w:lock w:val="contentLocked"/>
        <w:tag w:val="goog_rdk_8"/>
      </w:sdtPr>
      <w:sdtContent>
        <w:tbl>
          <w:tblPr>
            <w:tblStyle w:val="Table19"/>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2005.5517578124955"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8B">
                <w:pPr>
                  <w:spacing w:after="120" w:before="120" w:line="276"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C">
                <w:pPr>
                  <w:spacing w:after="120" w:before="120" w:line="276" w:lineRule="auto"/>
                  <w:ind w:left="850.3937007874015" w:hanging="360"/>
                  <w:jc w:val="both"/>
                  <w:rPr/>
                </w:pPr>
                <w:r w:rsidDel="00000000" w:rsidR="00000000" w:rsidRPr="00000000">
                  <w:rPr>
                    <w:b w:val="1"/>
                    <w:rtl w:val="0"/>
                  </w:rPr>
                  <w:t xml:space="preserve">1.</w:t>
                </w:r>
                <w:r w:rsidDel="00000000" w:rsidR="00000000" w:rsidRPr="00000000">
                  <w:rPr>
                    <w:b w:val="1"/>
                    <w:sz w:val="14"/>
                    <w:szCs w:val="14"/>
                    <w:rtl w:val="0"/>
                  </w:rPr>
                  <w:t xml:space="preserve">    </w:t>
                </w:r>
                <w:r w:rsidDel="00000000" w:rsidR="00000000" w:rsidRPr="00000000">
                  <w:rPr>
                    <w:b w:val="1"/>
                    <w:rtl w:val="0"/>
                  </w:rPr>
                  <w:t xml:space="preserve">Quels moyens proposez-vous de mettre en œuvre pour déployer la solution et générer des tests et conversions pour le programme ? </w:t>
                </w:r>
                <w:r w:rsidDel="00000000" w:rsidR="00000000" w:rsidRPr="00000000">
                  <w:rPr>
                    <w:rtl w:val="0"/>
                  </w:rPr>
                  <w:t xml:space="preserve">Sur les thématiques suivantes : </w:t>
                </w:r>
              </w:p>
              <w:p w:rsidR="00000000" w:rsidDel="00000000" w:rsidP="00000000" w:rsidRDefault="00000000" w:rsidRPr="00000000" w14:paraId="0000008D">
                <w:pPr>
                  <w:numPr>
                    <w:ilvl w:val="0"/>
                    <w:numId w:val="2"/>
                  </w:numPr>
                  <w:spacing w:after="0" w:before="120" w:line="276" w:lineRule="auto"/>
                  <w:ind w:left="1440" w:hanging="360"/>
                  <w:jc w:val="both"/>
                  <w:rPr/>
                </w:pPr>
                <w:r w:rsidDel="00000000" w:rsidR="00000000" w:rsidRPr="00000000">
                  <w:rPr>
                    <w:rtl w:val="0"/>
                  </w:rPr>
                  <w:t xml:space="preserve">Communication : moyens humains, digitaux…</w:t>
                </w:r>
              </w:p>
              <w:p w:rsidR="00000000" w:rsidDel="00000000" w:rsidP="00000000" w:rsidRDefault="00000000" w:rsidRPr="00000000" w14:paraId="0000008E">
                <w:pPr>
                  <w:numPr>
                    <w:ilvl w:val="0"/>
                    <w:numId w:val="2"/>
                  </w:numPr>
                  <w:spacing w:after="0" w:before="0" w:line="276" w:lineRule="auto"/>
                  <w:ind w:left="1440" w:hanging="360"/>
                  <w:jc w:val="both"/>
                  <w:rPr/>
                </w:pPr>
                <w:r w:rsidDel="00000000" w:rsidR="00000000" w:rsidRPr="00000000">
                  <w:rPr>
                    <w:rtl w:val="0"/>
                  </w:rPr>
                  <w:t xml:space="preserve">Commercialisation : moyens de prospections</w:t>
                </w:r>
              </w:p>
              <w:p w:rsidR="00000000" w:rsidDel="00000000" w:rsidP="00000000" w:rsidRDefault="00000000" w:rsidRPr="00000000" w14:paraId="0000008F">
                <w:pPr>
                  <w:numPr>
                    <w:ilvl w:val="0"/>
                    <w:numId w:val="2"/>
                  </w:numPr>
                  <w:spacing w:after="120" w:before="0" w:line="276" w:lineRule="auto"/>
                  <w:ind w:left="1440" w:hanging="360"/>
                  <w:jc w:val="both"/>
                  <w:rPr/>
                </w:pPr>
                <w:r w:rsidDel="00000000" w:rsidR="00000000" w:rsidRPr="00000000">
                  <w:rPr>
                    <w:rtl w:val="0"/>
                  </w:rPr>
                  <w:t xml:space="preserve">Accompagnement : suivi, SAV...</w:t>
                </w:r>
              </w:p>
            </w:tc>
          </w:tr>
        </w:tbl>
      </w:sdtContent>
    </w:sdt>
    <w:p w:rsidR="00000000" w:rsidDel="00000000" w:rsidP="00000000" w:rsidRDefault="00000000" w:rsidRPr="00000000" w14:paraId="00000090">
      <w:pPr>
        <w:rPr/>
      </w:pPr>
      <w:r w:rsidDel="00000000" w:rsidR="00000000" w:rsidRPr="00000000">
        <w:rPr>
          <w:rtl w:val="0"/>
        </w:rPr>
      </w:r>
    </w:p>
    <w:tbl>
      <w:tblPr>
        <w:tblStyle w:val="Table20"/>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90"/>
        <w:tblGridChange w:id="0">
          <w:tblGrid>
            <w:gridCol w:w="9390"/>
          </w:tblGrid>
        </w:tblGridChange>
      </w:tblGrid>
      <w:tr>
        <w:trPr>
          <w:cantSplit w:val="0"/>
          <w:trHeight w:val="3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rPr>
            </w:pPr>
            <w:r w:rsidDel="00000000" w:rsidR="00000000" w:rsidRPr="00000000">
              <w:rPr>
                <w:rtl w:val="0"/>
              </w:rPr>
            </w:r>
          </w:p>
          <w:p w:rsidR="00000000" w:rsidDel="00000000" w:rsidP="00000000" w:rsidRDefault="00000000" w:rsidRPr="00000000" w14:paraId="00000092">
            <w:pPr>
              <w:widowControl w:val="0"/>
              <w:spacing w:line="240" w:lineRule="auto"/>
              <w:rPr>
                <w:b w:val="1"/>
              </w:rPr>
            </w:pPr>
            <w:r w:rsidDel="00000000" w:rsidR="00000000" w:rsidRPr="00000000">
              <w:rPr>
                <w:rtl w:val="0"/>
              </w:rPr>
            </w:r>
          </w:p>
        </w:tc>
      </w:tr>
    </w:tbl>
    <w:p w:rsidR="00000000" w:rsidDel="00000000" w:rsidP="00000000" w:rsidRDefault="00000000" w:rsidRPr="00000000" w14:paraId="00000093">
      <w:pPr>
        <w:ind w:left="0" w:firstLine="0"/>
        <w:jc w:val="both"/>
        <w:rPr>
          <w:sz w:val="16"/>
          <w:szCs w:val="16"/>
        </w:rPr>
      </w:pPr>
      <w:r w:rsidDel="00000000" w:rsidR="00000000" w:rsidRPr="00000000">
        <w:rPr>
          <w:rtl w:val="0"/>
        </w:rPr>
      </w:r>
    </w:p>
    <w:sdt>
      <w:sdtPr>
        <w:lock w:val="contentLocked"/>
        <w:tag w:val="goog_rdk_9"/>
      </w:sdtPr>
      <w:sdtContent>
        <w:tbl>
          <w:tblPr>
            <w:tblStyle w:val="Table2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510"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94">
                <w:pPr>
                  <w:spacing w:after="120" w:before="120" w:line="276"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5">
                <w:pPr>
                  <w:spacing w:after="120" w:before="120" w:line="276" w:lineRule="auto"/>
                  <w:ind w:left="1080" w:hanging="360"/>
                  <w:jc w:val="both"/>
                  <w:rPr/>
                </w:pPr>
                <w:r w:rsidDel="00000000" w:rsidR="00000000" w:rsidRPr="00000000">
                  <w:rPr>
                    <w:b w:val="1"/>
                    <w:rtl w:val="0"/>
                  </w:rPr>
                  <w:t xml:space="preserve">2.</w:t>
                </w:r>
                <w:r w:rsidDel="00000000" w:rsidR="00000000" w:rsidRPr="00000000">
                  <w:rPr>
                    <w:b w:val="1"/>
                    <w:sz w:val="14"/>
                    <w:szCs w:val="14"/>
                    <w:rtl w:val="0"/>
                  </w:rPr>
                  <w:t xml:space="preserve">  </w:t>
                </w:r>
                <w:r w:rsidDel="00000000" w:rsidR="00000000" w:rsidRPr="00000000">
                  <w:rPr>
                    <w:b w:val="1"/>
                    <w:rtl w:val="0"/>
                  </w:rPr>
                  <w:t xml:space="preserve">Quelles sont vos références pour des prestations similaires sur les 3 dernières années sur la cible et/ou sur le territoire concerné(s) par l’AMI ? </w:t>
                </w:r>
                <w:r w:rsidDel="00000000" w:rsidR="00000000" w:rsidRPr="00000000">
                  <w:rPr>
                    <w:rtl w:val="0"/>
                  </w:rPr>
                  <w:t xml:space="preserve">(exemples : artisans-commerçants accompagnés, expériences sur le territoire métropolitain AMP, autres programmes pertinents, etc.).</w:t>
                </w:r>
              </w:p>
            </w:tc>
          </w:tr>
        </w:tbl>
      </w:sdtContent>
    </w:sdt>
    <w:p w:rsidR="00000000" w:rsidDel="00000000" w:rsidP="00000000" w:rsidRDefault="00000000" w:rsidRPr="00000000" w14:paraId="00000096">
      <w:pPr>
        <w:ind w:left="0" w:firstLine="0"/>
        <w:jc w:val="both"/>
        <w:rPr>
          <w:b w:val="1"/>
          <w:color w:val="b6b4ff"/>
          <w:sz w:val="16"/>
          <w:szCs w:val="16"/>
        </w:rPr>
      </w:pPr>
      <w:r w:rsidDel="00000000" w:rsidR="00000000" w:rsidRPr="00000000">
        <w:rPr>
          <w:rtl w:val="0"/>
        </w:rPr>
      </w:r>
    </w:p>
    <w:p w:rsidR="00000000" w:rsidDel="00000000" w:rsidP="00000000" w:rsidRDefault="00000000" w:rsidRPr="00000000" w14:paraId="00000097">
      <w:pPr>
        <w:ind w:firstLine="720"/>
        <w:jc w:val="both"/>
        <w:rPr>
          <w:b w:val="1"/>
          <w:color w:val="b6b4ff"/>
          <w:sz w:val="16"/>
          <w:szCs w:val="16"/>
        </w:rPr>
      </w:pPr>
      <w:r w:rsidDel="00000000" w:rsidR="00000000" w:rsidRPr="00000000">
        <w:rPr>
          <w:rtl w:val="0"/>
        </w:rPr>
      </w:r>
    </w:p>
    <w:tbl>
      <w:tblPr>
        <w:tblStyle w:val="Table22"/>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40"/>
        <w:tblGridChange w:id="0">
          <w:tblGrid>
            <w:gridCol w:w="9540"/>
          </w:tblGrid>
        </w:tblGridChange>
      </w:tblGrid>
      <w:tr>
        <w:trPr>
          <w:cantSplit w:val="0"/>
          <w:trHeight w:val="3775.00000000000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rPr>
            </w:pPr>
            <w:r w:rsidDel="00000000" w:rsidR="00000000" w:rsidRPr="00000000">
              <w:rPr>
                <w:rtl w:val="0"/>
              </w:rPr>
            </w:r>
          </w:p>
        </w:tc>
      </w:tr>
    </w:tbl>
    <w:p w:rsidR="00000000" w:rsidDel="00000000" w:rsidP="00000000" w:rsidRDefault="00000000" w:rsidRPr="00000000" w14:paraId="00000099">
      <w:pPr>
        <w:ind w:left="0" w:firstLine="0"/>
        <w:jc w:val="both"/>
        <w:rPr>
          <w:sz w:val="16"/>
          <w:szCs w:val="16"/>
        </w:rPr>
      </w:pPr>
      <w:r w:rsidDel="00000000" w:rsidR="00000000" w:rsidRPr="00000000">
        <w:rPr>
          <w:rtl w:val="0"/>
        </w:rPr>
      </w:r>
    </w:p>
    <w:p w:rsidR="00000000" w:rsidDel="00000000" w:rsidP="00000000" w:rsidRDefault="00000000" w:rsidRPr="00000000" w14:paraId="0000009A">
      <w:pPr>
        <w:ind w:left="0" w:firstLine="0"/>
        <w:jc w:val="both"/>
        <w:rPr>
          <w:sz w:val="16"/>
          <w:szCs w:val="16"/>
        </w:rPr>
      </w:pPr>
      <w:r w:rsidDel="00000000" w:rsidR="00000000" w:rsidRPr="00000000">
        <w:rPr>
          <w:rtl w:val="0"/>
        </w:rPr>
      </w:r>
    </w:p>
    <w:sdt>
      <w:sdtPr>
        <w:lock w:val="contentLocked"/>
        <w:tag w:val="goog_rdk_10"/>
      </w:sdtPr>
      <w:sdtContent>
        <w:tbl>
          <w:tblPr>
            <w:tblStyle w:val="Table2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510"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9B">
                <w:pPr>
                  <w:spacing w:after="120" w:before="12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C">
                <w:pPr>
                  <w:spacing w:after="120" w:before="120" w:lineRule="auto"/>
                  <w:ind w:left="1080" w:hanging="360"/>
                  <w:jc w:val="both"/>
                  <w:rPr>
                    <w:i w:val="1"/>
                    <w:sz w:val="20"/>
                    <w:szCs w:val="20"/>
                  </w:rPr>
                </w:pPr>
                <w:r w:rsidDel="00000000" w:rsidR="00000000" w:rsidRPr="00000000">
                  <w:rPr>
                    <w:b w:val="1"/>
                    <w:rtl w:val="0"/>
                  </w:rPr>
                  <w:t xml:space="preserve">3.</w:t>
                </w:r>
                <w:r w:rsidDel="00000000" w:rsidR="00000000" w:rsidRPr="00000000">
                  <w:rPr>
                    <w:b w:val="1"/>
                    <w:sz w:val="14"/>
                    <w:szCs w:val="14"/>
                    <w:rtl w:val="0"/>
                  </w:rPr>
                  <w:t xml:space="preserve"> </w:t>
                </w:r>
                <w:r w:rsidDel="00000000" w:rsidR="00000000" w:rsidRPr="00000000">
                  <w:rPr>
                    <w:b w:val="1"/>
                    <w:rtl w:val="0"/>
                  </w:rPr>
                  <w:t xml:space="preserve"> Avez-vous pris des engagements au sein de votre structure pour être en phase avec les enjeux de transition environnementale, sociale et économique du territoire ? Si oui, lesquels?</w:t>
                  <w:br w:type="textWrapping"/>
                </w:r>
                <w:r w:rsidDel="00000000" w:rsidR="00000000" w:rsidRPr="00000000">
                  <w:rPr>
                    <w:i w:val="1"/>
                    <w:sz w:val="20"/>
                    <w:szCs w:val="20"/>
                    <w:rtl w:val="0"/>
                  </w:rPr>
                  <w:t xml:space="preserve">Exemple d’engagements RSE (Responsabilité sociétale des entreprises) : </w:t>
                </w:r>
              </w:p>
              <w:p w:rsidR="00000000" w:rsidDel="00000000" w:rsidP="00000000" w:rsidRDefault="00000000" w:rsidRPr="00000000" w14:paraId="0000009D">
                <w:pPr>
                  <w:spacing w:after="120" w:before="120" w:lineRule="auto"/>
                  <w:ind w:left="1062.9921259842517" w:firstLine="0"/>
                  <w:jc w:val="both"/>
                  <w:rPr>
                    <w:i w:val="1"/>
                    <w:sz w:val="18"/>
                    <w:szCs w:val="18"/>
                  </w:rPr>
                </w:pPr>
                <w:r w:rsidDel="00000000" w:rsidR="00000000" w:rsidRPr="00000000">
                  <w:rPr>
                    <w:b w:val="1"/>
                    <w:i w:val="1"/>
                    <w:sz w:val="18"/>
                    <w:szCs w:val="18"/>
                    <w:rtl w:val="0"/>
                  </w:rPr>
                  <w:t xml:space="preserve">Critères environnementaux</w:t>
                </w:r>
                <w:r w:rsidDel="00000000" w:rsidR="00000000" w:rsidRPr="00000000">
                  <w:rPr>
                    <w:i w:val="1"/>
                    <w:sz w:val="18"/>
                    <w:szCs w:val="18"/>
                    <w:rtl w:val="0"/>
                  </w:rPr>
                  <w:t xml:space="preserve"> : bilan carbone / feuille de route carbone, analyse des impacts de l'activité de l'entreprise, Plan Mobilité Employeur, initiatives inspirantes sur la gestion des déchets, les achats, la production d'énergie renouvelable sur le lieu d'activité de l’entreprise...</w:t>
                </w:r>
              </w:p>
              <w:p w:rsidR="00000000" w:rsidDel="00000000" w:rsidP="00000000" w:rsidRDefault="00000000" w:rsidRPr="00000000" w14:paraId="0000009E">
                <w:pPr>
                  <w:spacing w:after="120" w:before="120" w:lineRule="auto"/>
                  <w:ind w:left="1062.9921259842517" w:firstLine="0"/>
                  <w:jc w:val="both"/>
                  <w:rPr>
                    <w:i w:val="1"/>
                    <w:sz w:val="18"/>
                    <w:szCs w:val="18"/>
                  </w:rPr>
                </w:pPr>
                <w:r w:rsidDel="00000000" w:rsidR="00000000" w:rsidRPr="00000000">
                  <w:rPr>
                    <w:b w:val="1"/>
                    <w:i w:val="1"/>
                    <w:sz w:val="18"/>
                    <w:szCs w:val="18"/>
                    <w:rtl w:val="0"/>
                  </w:rPr>
                  <w:t xml:space="preserve">Critères sociaux</w:t>
                </w:r>
                <w:r w:rsidDel="00000000" w:rsidR="00000000" w:rsidRPr="00000000">
                  <w:rPr>
                    <w:i w:val="1"/>
                    <w:sz w:val="18"/>
                    <w:szCs w:val="18"/>
                    <w:rtl w:val="0"/>
                  </w:rPr>
                  <w:t xml:space="preserve"> : démarche d'insertion professionnelle, effectif en CDI, score index de l'égalité professionnelle, part de salariés en situation de handicap, formations sécurité… </w:t>
                </w:r>
              </w:p>
            </w:tc>
          </w:tr>
        </w:tbl>
      </w:sdtContent>
    </w:sdt>
    <w:p w:rsidR="00000000" w:rsidDel="00000000" w:rsidP="00000000" w:rsidRDefault="00000000" w:rsidRPr="00000000" w14:paraId="0000009F">
      <w:pPr>
        <w:ind w:left="0" w:firstLine="0"/>
        <w:jc w:val="both"/>
        <w:rPr>
          <w:b w:val="1"/>
          <w:color w:val="b6b4ff"/>
          <w:sz w:val="16"/>
          <w:szCs w:val="16"/>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tbl>
      <w:tblPr>
        <w:tblStyle w:val="Table24"/>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40"/>
        <w:tblGridChange w:id="0">
          <w:tblGrid>
            <w:gridCol w:w="9540"/>
          </w:tblGrid>
        </w:tblGridChange>
      </w:tblGrid>
      <w:tr>
        <w:trPr>
          <w:cantSplit w:val="0"/>
          <w:trHeight w:val="32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b w:val="1"/>
              </w:rPr>
            </w:pPr>
            <w:r w:rsidDel="00000000" w:rsidR="00000000" w:rsidRPr="00000000">
              <w:rPr>
                <w:rtl w:val="0"/>
              </w:rPr>
            </w:r>
          </w:p>
        </w:tc>
      </w:tr>
    </w:tbl>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spacing w:after="240" w:before="240" w:lineRule="auto"/>
        <w:rPr>
          <w:b w:val="1"/>
          <w:u w:val="single"/>
        </w:rPr>
      </w:pPr>
      <w:r w:rsidDel="00000000" w:rsidR="00000000" w:rsidRPr="00000000">
        <w:rPr>
          <w:rtl w:val="0"/>
        </w:rPr>
      </w:r>
    </w:p>
    <w:sdt>
      <w:sdtPr>
        <w:lock w:val="contentLocked"/>
        <w:tag w:val="goog_rdk_11"/>
      </w:sdtPr>
      <w:sdtContent>
        <w:tbl>
          <w:tblPr>
            <w:tblStyle w:val="Table25"/>
            <w:tblpPr w:leftFromText="180" w:rightFromText="180" w:topFromText="180" w:bottomFromText="180" w:vertAnchor="text" w:horzAnchor="text" w:tblpX="0" w:tblpY="0"/>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545.92529296875" w:hRule="atLeast"/>
              <w:tblHeader w:val="0"/>
            </w:trPr>
            <w:tc>
              <w:tcPr>
                <w:tcBorders>
                  <w:top w:color="f7b000" w:space="0" w:sz="18" w:val="single"/>
                  <w:bottom w:color="f7b000" w:space="0" w:sz="18" w:val="single"/>
                </w:tcBorders>
                <w:tcMar>
                  <w:top w:w="0.0" w:type="dxa"/>
                  <w:bottom w:w="0.0" w:type="dxa"/>
                </w:tcMar>
              </w:tcPr>
              <w:p w:rsidR="00000000" w:rsidDel="00000000" w:rsidP="00000000" w:rsidRDefault="00000000" w:rsidRPr="00000000" w14:paraId="000000A4">
                <w:pPr>
                  <w:spacing w:after="120" w:before="120" w:lineRule="auto"/>
                  <w:jc w:val="center"/>
                  <w:rPr>
                    <w:b w:val="1"/>
                  </w:rPr>
                </w:pPr>
                <w:r w:rsidDel="00000000" w:rsidR="00000000" w:rsidRPr="00000000">
                  <w:rPr>
                    <w:b w:val="1"/>
                    <w:rtl w:val="0"/>
                  </w:rPr>
                  <w:t xml:space="preserve">IV. Intérêt pour le Programme Marguerite</w:t>
                </w:r>
              </w:p>
            </w:tc>
          </w:tr>
        </w:tbl>
      </w:sdtContent>
    </w:sdt>
    <w:p w:rsidR="00000000" w:rsidDel="00000000" w:rsidP="00000000" w:rsidRDefault="00000000" w:rsidRPr="00000000" w14:paraId="000000A5">
      <w:pPr>
        <w:spacing w:after="120" w:before="120" w:lineRule="auto"/>
        <w:rPr>
          <w:b w:val="1"/>
        </w:rPr>
      </w:pPr>
      <w:r w:rsidDel="00000000" w:rsidR="00000000" w:rsidRPr="00000000">
        <w:rPr>
          <w:rtl w:val="0"/>
        </w:rPr>
      </w:r>
    </w:p>
    <w:sdt>
      <w:sdtPr>
        <w:lock w:val="contentLocked"/>
        <w:tag w:val="goog_rdk_12"/>
      </w:sdtPr>
      <w:sdtContent>
        <w:tbl>
          <w:tblPr>
            <w:tblStyle w:val="Table26"/>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510"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A6">
                <w:pPr>
                  <w:spacing w:after="120" w:before="12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7">
                <w:pPr>
                  <w:spacing w:after="120" w:before="120" w:lineRule="auto"/>
                  <w:ind w:left="1080" w:hanging="360"/>
                  <w:jc w:val="both"/>
                  <w:rPr>
                    <w:b w:val="1"/>
                  </w:rPr>
                </w:pPr>
                <w:r w:rsidDel="00000000" w:rsidR="00000000" w:rsidRPr="00000000">
                  <w:rPr>
                    <w:b w:val="1"/>
                    <w:rtl w:val="0"/>
                  </w:rPr>
                  <w:t xml:space="preserve">1.</w:t>
                </w:r>
                <w:r w:rsidDel="00000000" w:rsidR="00000000" w:rsidRPr="00000000">
                  <w:rPr>
                    <w:b w:val="1"/>
                    <w:sz w:val="14"/>
                    <w:szCs w:val="14"/>
                    <w:rtl w:val="0"/>
                  </w:rPr>
                  <w:t xml:space="preserve">   </w:t>
                </w:r>
                <w:r w:rsidDel="00000000" w:rsidR="00000000" w:rsidRPr="00000000">
                  <w:rPr>
                    <w:b w:val="1"/>
                    <w:rtl w:val="0"/>
                  </w:rPr>
                  <w:t xml:space="preserve">Pourquoi souhaitez-vous rejoindre le Programme?</w:t>
                </w:r>
                <w:r w:rsidDel="00000000" w:rsidR="00000000" w:rsidRPr="00000000">
                  <w:rPr>
                    <w:rtl w:val="0"/>
                  </w:rPr>
                </w:r>
              </w:p>
            </w:tc>
          </w:tr>
        </w:tbl>
      </w:sdtContent>
    </w:sdt>
    <w:p w:rsidR="00000000" w:rsidDel="00000000" w:rsidP="00000000" w:rsidRDefault="00000000" w:rsidRPr="00000000" w14:paraId="000000A8">
      <w:pPr>
        <w:jc w:val="both"/>
        <w:rPr>
          <w:b w:val="1"/>
          <w:color w:val="b6b4ff"/>
          <w:sz w:val="16"/>
          <w:szCs w:val="16"/>
        </w:rPr>
      </w:pPr>
      <w:r w:rsidDel="00000000" w:rsidR="00000000" w:rsidRPr="00000000">
        <w:rPr>
          <w:rtl w:val="0"/>
        </w:rPr>
      </w:r>
    </w:p>
    <w:tbl>
      <w:tblPr>
        <w:tblStyle w:val="Table27"/>
        <w:tblW w:w="934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9.999999999998"/>
        <w:tblGridChange w:id="0">
          <w:tblGrid>
            <w:gridCol w:w="9349.999999999998"/>
          </w:tblGrid>
        </w:tblGridChange>
      </w:tblGrid>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b w:val="1"/>
              </w:rPr>
            </w:pPr>
            <w:r w:rsidDel="00000000" w:rsidR="00000000" w:rsidRPr="00000000">
              <w:rPr>
                <w:rtl w:val="0"/>
              </w:rPr>
            </w:r>
          </w:p>
          <w:p w:rsidR="00000000" w:rsidDel="00000000" w:rsidP="00000000" w:rsidRDefault="00000000" w:rsidRPr="00000000" w14:paraId="000000AA">
            <w:pPr>
              <w:widowControl w:val="0"/>
              <w:spacing w:line="240" w:lineRule="auto"/>
              <w:ind w:right="188.26771653543346"/>
              <w:rPr>
                <w:b w:val="1"/>
              </w:rPr>
            </w:pPr>
            <w:r w:rsidDel="00000000" w:rsidR="00000000" w:rsidRPr="00000000">
              <w:rPr>
                <w:rtl w:val="0"/>
              </w:rPr>
            </w:r>
          </w:p>
        </w:tc>
      </w:tr>
    </w:tbl>
    <w:p w:rsidR="00000000" w:rsidDel="00000000" w:rsidP="00000000" w:rsidRDefault="00000000" w:rsidRPr="00000000" w14:paraId="000000AB">
      <w:pPr>
        <w:spacing w:after="120" w:before="120" w:lineRule="auto"/>
        <w:jc w:val="left"/>
        <w:rPr>
          <w:b w:val="1"/>
        </w:rPr>
      </w:pPr>
      <w:r w:rsidDel="00000000" w:rsidR="00000000" w:rsidRPr="00000000">
        <w:rPr>
          <w:rtl w:val="0"/>
        </w:rPr>
      </w:r>
    </w:p>
    <w:sdt>
      <w:sdtPr>
        <w:lock w:val="contentLocked"/>
        <w:tag w:val="goog_rdk_13"/>
      </w:sdtPr>
      <w:sdtContent>
        <w:tbl>
          <w:tblPr>
            <w:tblStyle w:val="Table28"/>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655"/>
            <w:tblGridChange w:id="0">
              <w:tblGrid>
                <w:gridCol w:w="255"/>
                <w:gridCol w:w="8655"/>
              </w:tblGrid>
            </w:tblGridChange>
          </w:tblGrid>
          <w:tr>
            <w:trPr>
              <w:cantSplit w:val="0"/>
              <w:trHeight w:val="510" w:hRule="atLeast"/>
              <w:tblHeader w:val="0"/>
            </w:trPr>
            <w:tc>
              <w:tcPr>
                <w:tcBorders>
                  <w:top w:color="000000" w:space="0" w:sz="0" w:val="nil"/>
                  <w:left w:color="000000" w:space="0" w:sz="0" w:val="nil"/>
                  <w:bottom w:color="000000" w:space="0" w:sz="0" w:val="nil"/>
                  <w:right w:color="f7b000" w:space="0" w:sz="18" w:val="single"/>
                </w:tcBorders>
                <w:tcMar>
                  <w:top w:w="0.0" w:type="dxa"/>
                  <w:left w:w="100.0" w:type="dxa"/>
                  <w:bottom w:w="0.0" w:type="dxa"/>
                  <w:right w:w="100.0" w:type="dxa"/>
                </w:tcMar>
                <w:vAlign w:val="top"/>
              </w:tcPr>
              <w:p w:rsidR="00000000" w:rsidDel="00000000" w:rsidP="00000000" w:rsidRDefault="00000000" w:rsidRPr="00000000" w14:paraId="000000AC">
                <w:pPr>
                  <w:spacing w:after="120" w:before="120" w:lineRule="auto"/>
                  <w:jc w:val="both"/>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D">
                <w:pPr>
                  <w:spacing w:after="120" w:before="120" w:lineRule="auto"/>
                  <w:ind w:left="1080" w:hanging="360"/>
                  <w:jc w:val="both"/>
                  <w:rPr>
                    <w:b w:val="1"/>
                  </w:rPr>
                </w:pPr>
                <w:r w:rsidDel="00000000" w:rsidR="00000000" w:rsidRPr="00000000">
                  <w:rPr>
                    <w:b w:val="1"/>
                    <w:rtl w:val="0"/>
                  </w:rPr>
                  <w:t xml:space="preserve">2.</w:t>
                </w:r>
                <w:r w:rsidDel="00000000" w:rsidR="00000000" w:rsidRPr="00000000">
                  <w:rPr>
                    <w:b w:val="1"/>
                    <w:sz w:val="14"/>
                    <w:szCs w:val="14"/>
                    <w:rtl w:val="0"/>
                  </w:rPr>
                  <w:t xml:space="preserve">  </w:t>
                </w:r>
                <w:r w:rsidDel="00000000" w:rsidR="00000000" w:rsidRPr="00000000">
                  <w:rPr>
                    <w:b w:val="1"/>
                    <w:rtl w:val="0"/>
                  </w:rPr>
                  <w:t xml:space="preserve">Souhaitez-vous partager d’autres éléments qui pourraient être pertinents dans le cadre de votre candidature?</w:t>
                </w:r>
              </w:p>
            </w:tc>
          </w:tr>
        </w:tbl>
      </w:sdtContent>
    </w:sdt>
    <w:p w:rsidR="00000000" w:rsidDel="00000000" w:rsidP="00000000" w:rsidRDefault="00000000" w:rsidRPr="00000000" w14:paraId="000000AE">
      <w:pPr>
        <w:ind w:left="0" w:firstLine="0"/>
        <w:jc w:val="both"/>
        <w:rPr>
          <w:b w:val="1"/>
          <w:color w:val="b6b4ff"/>
          <w:sz w:val="16"/>
          <w:szCs w:val="16"/>
        </w:rPr>
      </w:pPr>
      <w:r w:rsidDel="00000000" w:rsidR="00000000" w:rsidRPr="00000000">
        <w:rPr>
          <w:rtl w:val="0"/>
        </w:rPr>
      </w:r>
    </w:p>
    <w:tbl>
      <w:tblPr>
        <w:tblStyle w:val="Table29"/>
        <w:tblW w:w="934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9.999999999998"/>
        <w:tblGridChange w:id="0">
          <w:tblGrid>
            <w:gridCol w:w="9349.999999999998"/>
          </w:tblGrid>
        </w:tblGridChange>
      </w:tblGrid>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b w:val="1"/>
              </w:rPr>
            </w:pPr>
            <w:r w:rsidDel="00000000" w:rsidR="00000000" w:rsidRPr="00000000">
              <w:rPr>
                <w:rtl w:val="0"/>
              </w:rPr>
            </w:r>
          </w:p>
          <w:p w:rsidR="00000000" w:rsidDel="00000000" w:rsidP="00000000" w:rsidRDefault="00000000" w:rsidRPr="00000000" w14:paraId="000000B0">
            <w:pPr>
              <w:widowControl w:val="0"/>
              <w:spacing w:line="240" w:lineRule="auto"/>
              <w:ind w:right="188.26771653543346"/>
              <w:rPr>
                <w:b w:val="1"/>
              </w:rPr>
            </w:pPr>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jc w:val="both"/>
        <w:rPr>
          <w:b w:val="1"/>
        </w:rPr>
      </w:pPr>
      <w:r w:rsidDel="00000000" w:rsidR="00000000" w:rsidRPr="00000000">
        <w:rPr>
          <w:rtl w:val="0"/>
        </w:rPr>
      </w:r>
    </w:p>
    <w:sectPr>
      <w:headerReference r:id="rId17" w:type="default"/>
      <w:foot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-1000117</wp:posOffset>
          </wp:positionH>
          <wp:positionV relativeFrom="paragraph">
            <wp:posOffset>-142868</wp:posOffset>
          </wp:positionV>
          <wp:extent cx="933450" cy="933450"/>
          <wp:effectExtent b="0" l="0" r="0" t="0"/>
          <wp:wrapNone/>
          <wp:docPr id="29"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33450" cy="93345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6">
      <w:pPr>
        <w:spacing w:line="240" w:lineRule="auto"/>
        <w:rPr>
          <w:sz w:val="17"/>
          <w:szCs w:val="17"/>
        </w:rPr>
      </w:pPr>
      <w:r w:rsidDel="00000000" w:rsidR="00000000" w:rsidRPr="00000000">
        <w:rPr>
          <w:rStyle w:val="FootnoteReference"/>
          <w:vertAlign w:val="superscript"/>
        </w:rPr>
        <w:footnoteRef/>
      </w:r>
      <w:r w:rsidDel="00000000" w:rsidR="00000000" w:rsidRPr="00000000">
        <w:rPr>
          <w:sz w:val="17"/>
          <w:szCs w:val="17"/>
          <w:rtl w:val="0"/>
        </w:rPr>
        <w:t xml:space="preserve"> </w:t>
      </w:r>
      <w:r w:rsidDel="00000000" w:rsidR="00000000" w:rsidRPr="00000000">
        <w:rPr>
          <w:color w:val="1f1f1f"/>
          <w:sz w:val="17"/>
          <w:szCs w:val="17"/>
          <w:highlight w:val="white"/>
          <w:rtl w:val="0"/>
        </w:rPr>
        <w:t xml:space="preserve">Dans le cadre du programme, les économies d'énergie sont les gains obtenus en réduisant la consommation d'énergie dûe à l'utilisation de véhicule professionnel en compte propre et non la diminution des émissions de gaz à effet de serre.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image" Target="media/image9.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image" Target="media/image7.png"/><Relationship Id="rId14" Type="http://schemas.openxmlformats.org/officeDocument/2006/relationships/image" Target="media/image8.png"/><Relationship Id="rId17" Type="http://schemas.openxmlformats.org/officeDocument/2006/relationships/header" Target="header1.xml"/><Relationship Id="rId16" Type="http://schemas.openxmlformats.org/officeDocument/2006/relationships/image" Target="media/image6.png"/><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mailto:ami-lyon@programme-marguerite.i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4AQ4mwUZEVjm3WgPYACp4zlXA==">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