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AC4E9" w14:textId="77777777" w:rsidR="00583D57" w:rsidRPr="00583D57" w:rsidRDefault="00583D57" w:rsidP="00583D57"/>
    <w:p w14:paraId="00B20855" w14:textId="6C31B4ED" w:rsidR="00DA77E0" w:rsidRDefault="00DA77E0" w:rsidP="00583D57">
      <w:pPr>
        <w:pStyle w:val="Titre"/>
        <w:jc w:val="center"/>
        <w:rPr>
          <w:b/>
          <w:bCs/>
        </w:rPr>
      </w:pPr>
      <w:bookmarkStart w:id="0" w:name="_GoBack"/>
      <w:bookmarkEnd w:id="0"/>
    </w:p>
    <w:p w14:paraId="134AD014" w14:textId="2BD57BF1" w:rsidR="006870AA" w:rsidRDefault="006870AA" w:rsidP="006870AA">
      <w:pPr>
        <w:widowControl w:val="0"/>
        <w:suppressAutoHyphens/>
        <w:autoSpaceDN w:val="0"/>
        <w:jc w:val="center"/>
        <w:textAlignment w:val="baseline"/>
        <w:rPr>
          <w:rFonts w:eastAsia="Calibri" w:cs="Times New Roman"/>
          <w:b/>
          <w:bCs/>
          <w:sz w:val="72"/>
          <w:szCs w:val="72"/>
          <w:lang w:eastAsia="fr-FR"/>
        </w:rPr>
      </w:pPr>
    </w:p>
    <w:p w14:paraId="7BBEE4E7" w14:textId="10BB25E4" w:rsidR="006870AA" w:rsidRDefault="006870AA" w:rsidP="006870AA">
      <w:pPr>
        <w:widowControl w:val="0"/>
        <w:suppressAutoHyphens/>
        <w:autoSpaceDN w:val="0"/>
        <w:jc w:val="center"/>
        <w:textAlignment w:val="baseline"/>
        <w:rPr>
          <w:rFonts w:eastAsia="Calibri" w:cs="Times New Roman"/>
          <w:b/>
          <w:bCs/>
          <w:sz w:val="72"/>
          <w:szCs w:val="72"/>
          <w:lang w:eastAsia="fr-FR"/>
        </w:rPr>
      </w:pPr>
    </w:p>
    <w:p w14:paraId="65606F92" w14:textId="76A954FF" w:rsidR="006870AA" w:rsidRDefault="006870AA" w:rsidP="006870AA">
      <w:pPr>
        <w:widowControl w:val="0"/>
        <w:suppressAutoHyphens/>
        <w:autoSpaceDN w:val="0"/>
        <w:jc w:val="center"/>
        <w:textAlignment w:val="baseline"/>
        <w:rPr>
          <w:rFonts w:eastAsia="Calibri" w:cs="Times New Roman"/>
          <w:b/>
          <w:bCs/>
          <w:sz w:val="72"/>
          <w:szCs w:val="72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8D8AB" wp14:editId="0139A72B">
                <wp:simplePos x="0" y="0"/>
                <wp:positionH relativeFrom="margin">
                  <wp:posOffset>-19050</wp:posOffset>
                </wp:positionH>
                <wp:positionV relativeFrom="paragraph">
                  <wp:posOffset>38592</wp:posOffset>
                </wp:positionV>
                <wp:extent cx="5759783" cy="2136618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783" cy="213661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alpha val="3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1955A" w14:textId="77777777" w:rsidR="006870AA" w:rsidRPr="00060959" w:rsidRDefault="006870AA" w:rsidP="006870A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</w:pPr>
                            <w:r w:rsidRPr="00060959"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  <w:t>APPEL A PROJETS DE TRANSITION ENERGETIQUE DU TRANSPORT MARITIME TOURISTIQUE DE PASSAGERS</w:t>
                            </w:r>
                          </w:p>
                          <w:p w14:paraId="4A1B8732" w14:textId="77777777" w:rsidR="006870AA" w:rsidRPr="00060959" w:rsidRDefault="006870AA" w:rsidP="006870A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</w:pPr>
                            <w:bookmarkStart w:id="1" w:name="_Hlk95814317"/>
                          </w:p>
                          <w:bookmarkEnd w:id="1"/>
                          <w:p w14:paraId="1D1E596A" w14:textId="77777777" w:rsidR="006870AA" w:rsidRPr="00060959" w:rsidRDefault="006870AA" w:rsidP="006870A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</w:pPr>
                            <w:r w:rsidRPr="00060959">
                              <w:rPr>
                                <w:b/>
                                <w:bCs/>
                                <w:color w:val="323E4F" w:themeColor="text2" w:themeShade="BF"/>
                                <w:sz w:val="48"/>
                                <w:szCs w:val="48"/>
                              </w:rPr>
                              <w:t>PARC NATIONAL DES CALANQUES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8D8A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5pt;margin-top:3.05pt;width:453.55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" fillcolor="#323e4f [2415]" stroked="f">
                <v:fill opacity="19789f"/>
                <v:textbox>
                  <w:txbxContent>
                    <w:p w14:paraId="7691955A" w14:textId="77777777" w:rsidR="006870AA" w:rsidRPr="00060959" w:rsidRDefault="006870AA" w:rsidP="006870AA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</w:pPr>
                      <w:r w:rsidRPr="00060959"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  <w:t>APPEL A PROJETS DE TRANSITION ENERGETIQUE DU TRANSPORT MARITIME TOURISTIQUE DE PASSAGERS</w:t>
                      </w:r>
                    </w:p>
                    <w:p w14:paraId="4A1B8732" w14:textId="77777777" w:rsidR="006870AA" w:rsidRPr="00060959" w:rsidRDefault="006870AA" w:rsidP="006870AA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</w:pPr>
                      <w:bookmarkStart w:id="1" w:name="_Hlk95814317"/>
                    </w:p>
                    <w:bookmarkEnd w:id="1"/>
                    <w:p w14:paraId="1D1E596A" w14:textId="77777777" w:rsidR="006870AA" w:rsidRPr="00060959" w:rsidRDefault="006870AA" w:rsidP="006870AA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</w:pPr>
                      <w:r w:rsidRPr="00060959">
                        <w:rPr>
                          <w:b/>
                          <w:bCs/>
                          <w:color w:val="323E4F" w:themeColor="text2" w:themeShade="BF"/>
                          <w:sz w:val="48"/>
                          <w:szCs w:val="48"/>
                        </w:rPr>
                        <w:t>PARC NATIONAL DES CALANQUES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52568" w14:textId="21D5958D" w:rsidR="006870AA" w:rsidRDefault="006870AA" w:rsidP="006870AA">
      <w:pPr>
        <w:widowControl w:val="0"/>
        <w:suppressAutoHyphens/>
        <w:autoSpaceDN w:val="0"/>
        <w:jc w:val="center"/>
        <w:textAlignment w:val="baseline"/>
        <w:rPr>
          <w:rFonts w:eastAsia="Calibri" w:cs="Times New Roman"/>
          <w:b/>
          <w:bCs/>
          <w:sz w:val="72"/>
          <w:szCs w:val="72"/>
          <w:lang w:eastAsia="fr-FR"/>
        </w:rPr>
      </w:pPr>
    </w:p>
    <w:p w14:paraId="381D54A6" w14:textId="2CB93399" w:rsidR="006870AA" w:rsidRDefault="006870AA" w:rsidP="006870AA">
      <w:pPr>
        <w:widowControl w:val="0"/>
        <w:suppressAutoHyphens/>
        <w:autoSpaceDN w:val="0"/>
        <w:jc w:val="center"/>
        <w:textAlignment w:val="baseline"/>
        <w:rPr>
          <w:rFonts w:eastAsia="Calibri" w:cs="Times New Roman"/>
          <w:b/>
          <w:bCs/>
          <w:sz w:val="72"/>
          <w:szCs w:val="72"/>
          <w:lang w:eastAsia="fr-FR"/>
        </w:rPr>
      </w:pPr>
    </w:p>
    <w:p w14:paraId="3BD0D101" w14:textId="77777777" w:rsidR="006870AA" w:rsidRDefault="006870AA" w:rsidP="006870AA">
      <w:pPr>
        <w:widowControl w:val="0"/>
        <w:suppressAutoHyphens/>
        <w:autoSpaceDN w:val="0"/>
        <w:jc w:val="center"/>
        <w:textAlignment w:val="baseline"/>
        <w:rPr>
          <w:rFonts w:eastAsia="Calibri" w:cs="Times New Roman"/>
          <w:b/>
          <w:bCs/>
          <w:sz w:val="72"/>
          <w:szCs w:val="72"/>
          <w:lang w:eastAsia="fr-FR"/>
        </w:rPr>
      </w:pPr>
    </w:p>
    <w:p w14:paraId="6EE0609C" w14:textId="77777777" w:rsidR="006870AA" w:rsidRDefault="006870AA" w:rsidP="006870AA">
      <w:pPr>
        <w:widowControl w:val="0"/>
        <w:suppressAutoHyphens/>
        <w:autoSpaceDN w:val="0"/>
        <w:jc w:val="center"/>
        <w:textAlignment w:val="baseline"/>
        <w:rPr>
          <w:rFonts w:eastAsia="Calibri" w:cs="Times New Roman"/>
          <w:b/>
          <w:bCs/>
          <w:sz w:val="72"/>
          <w:szCs w:val="72"/>
          <w:lang w:eastAsia="fr-FR"/>
        </w:rPr>
      </w:pPr>
    </w:p>
    <w:p w14:paraId="29173E33" w14:textId="77777777" w:rsidR="00557707" w:rsidRDefault="00557707" w:rsidP="006870AA">
      <w:pPr>
        <w:widowControl w:val="0"/>
        <w:suppressAutoHyphens/>
        <w:autoSpaceDN w:val="0"/>
        <w:jc w:val="center"/>
        <w:textAlignment w:val="baseline"/>
        <w:rPr>
          <w:rFonts w:eastAsia="Calibri" w:cs="Times New Roman"/>
          <w:b/>
          <w:bCs/>
          <w:sz w:val="72"/>
          <w:szCs w:val="72"/>
          <w:lang w:eastAsia="fr-FR"/>
        </w:rPr>
      </w:pPr>
      <w:r>
        <w:rPr>
          <w:rFonts w:eastAsia="Calibri" w:cs="Times New Roman"/>
          <w:b/>
          <w:bCs/>
          <w:sz w:val="72"/>
          <w:szCs w:val="72"/>
          <w:lang w:eastAsia="fr-FR"/>
        </w:rPr>
        <w:t>Annexe 3</w:t>
      </w:r>
    </w:p>
    <w:p w14:paraId="75F6FDBF" w14:textId="7BB9E4D1" w:rsidR="002E3B83" w:rsidRDefault="006870AA" w:rsidP="006870AA">
      <w:pPr>
        <w:widowControl w:val="0"/>
        <w:suppressAutoHyphens/>
        <w:autoSpaceDN w:val="0"/>
        <w:jc w:val="center"/>
        <w:textAlignment w:val="baseline"/>
        <w:rPr>
          <w:rFonts w:eastAsia="Calibri" w:cs="Times New Roman"/>
          <w:b/>
          <w:bCs/>
          <w:sz w:val="72"/>
          <w:szCs w:val="72"/>
          <w:lang w:eastAsia="fr-FR"/>
        </w:rPr>
      </w:pPr>
      <w:r>
        <w:rPr>
          <w:rFonts w:eastAsia="Calibri" w:cs="Times New Roman"/>
          <w:b/>
          <w:bCs/>
          <w:sz w:val="72"/>
          <w:szCs w:val="72"/>
          <w:lang w:eastAsia="fr-FR"/>
        </w:rPr>
        <w:t>A</w:t>
      </w:r>
      <w:r w:rsidRPr="006870AA">
        <w:rPr>
          <w:rFonts w:eastAsia="Calibri" w:cs="Times New Roman"/>
          <w:b/>
          <w:bCs/>
          <w:sz w:val="72"/>
          <w:szCs w:val="72"/>
          <w:lang w:eastAsia="fr-FR"/>
        </w:rPr>
        <w:t xml:space="preserve">ttestation de </w:t>
      </w:r>
      <w:proofErr w:type="spellStart"/>
      <w:r w:rsidRPr="006870AA">
        <w:rPr>
          <w:rFonts w:eastAsia="Calibri" w:cs="Times New Roman"/>
          <w:b/>
          <w:bCs/>
          <w:sz w:val="72"/>
          <w:szCs w:val="72"/>
          <w:lang w:eastAsia="fr-FR"/>
        </w:rPr>
        <w:t>minimis</w:t>
      </w:r>
      <w:proofErr w:type="spellEnd"/>
    </w:p>
    <w:p w14:paraId="7A847BB7" w14:textId="520392EC" w:rsidR="002E3B83" w:rsidRDefault="00557707" w:rsidP="00557707">
      <w:r>
        <w:br/>
      </w:r>
      <w:r>
        <w:br/>
      </w:r>
      <w:r w:rsidR="002E3B83">
        <w:t>En vertu de l’application de la règlementation européenne dite « </w:t>
      </w:r>
      <w:r w:rsidR="002E3B83">
        <w:rPr>
          <w:i/>
          <w:iCs/>
        </w:rPr>
        <w:t xml:space="preserve">de </w:t>
      </w:r>
      <w:proofErr w:type="spellStart"/>
      <w:r w:rsidR="002E3B83">
        <w:rPr>
          <w:i/>
          <w:iCs/>
        </w:rPr>
        <w:t>minimis</w:t>
      </w:r>
      <w:proofErr w:type="spellEnd"/>
      <w:r w:rsidR="002E3B83">
        <w:t> »</w:t>
      </w:r>
      <w:r w:rsidR="002E3B83">
        <w:rPr>
          <w:rStyle w:val="Appelnotedebasdep"/>
        </w:rPr>
        <w:footnoteReference w:customMarkFollows="1" w:id="1"/>
        <w:t>[1]</w:t>
      </w:r>
      <w:r w:rsidR="002E3B83">
        <w:t>,</w:t>
      </w:r>
      <w:r w:rsidR="002E3B83">
        <w:rPr>
          <w:b/>
          <w:bCs/>
        </w:rPr>
        <w:t xml:space="preserve"> </w:t>
      </w:r>
      <w:r w:rsidR="002E3B83">
        <w:t xml:space="preserve">le montant total de l’ensemble des aides dont vous pouvez bénéficier ne peut dépasser 200 000 € sur une période de trois ans. </w:t>
      </w:r>
    </w:p>
    <w:p w14:paraId="478B1457" w14:textId="77777777" w:rsidR="002E3B83" w:rsidRDefault="002E3B83" w:rsidP="006870AA">
      <w:pPr>
        <w:jc w:val="both"/>
      </w:pPr>
    </w:p>
    <w:p w14:paraId="5E4513CD" w14:textId="1973F58F" w:rsidR="006870AA" w:rsidRDefault="002E3B83" w:rsidP="006870AA">
      <w:pPr>
        <w:jc w:val="both"/>
      </w:pPr>
      <w:r>
        <w:t xml:space="preserve">Cela ne modifie nullement la contribution financière prévue par le contrat </w:t>
      </w:r>
      <w:r w:rsidR="00557707">
        <w:t>de subvention établi</w:t>
      </w:r>
      <w:r w:rsidR="00EA52A9">
        <w:t xml:space="preserve"> dans le cadre de l’appel à projets de transition énergétique du transport maritime de passagers du Parc national des Calanques</w:t>
      </w:r>
      <w:r>
        <w:t xml:space="preserve">. </w:t>
      </w:r>
    </w:p>
    <w:p w14:paraId="2581F9B5" w14:textId="77777777" w:rsidR="006870AA" w:rsidRDefault="006870AA" w:rsidP="006870AA">
      <w:pPr>
        <w:jc w:val="both"/>
      </w:pPr>
    </w:p>
    <w:p w14:paraId="3688B6C8" w14:textId="17DE9B96" w:rsidR="006870AA" w:rsidRDefault="006870AA" w:rsidP="006870AA">
      <w:pPr>
        <w:jc w:val="both"/>
      </w:pPr>
      <w:r>
        <w:t xml:space="preserve">Le gestionnaire de l’appel à projets de transition énergétique du transport maritime de passagers étant un établissement public d’Etat, il est indispensable de </w:t>
      </w:r>
      <w:r w:rsidR="002E3B83">
        <w:t>transmettre</w:t>
      </w:r>
      <w:r>
        <w:t xml:space="preserve"> au Parc national des Calanques</w:t>
      </w:r>
      <w:r w:rsidR="002E3B83">
        <w:t xml:space="preserve">, sur support papier ou sous format électronique, une </w:t>
      </w:r>
      <w:r w:rsidR="002E3B83">
        <w:rPr>
          <w:b/>
          <w:bCs/>
        </w:rPr>
        <w:t>déclaration relative aux aides </w:t>
      </w:r>
      <w:r w:rsidR="002E3B83">
        <w:rPr>
          <w:b/>
          <w:bCs/>
          <w:i/>
          <w:iCs/>
        </w:rPr>
        <w:t xml:space="preserve">de </w:t>
      </w:r>
      <w:proofErr w:type="spellStart"/>
      <w:r w:rsidR="002E3B83">
        <w:rPr>
          <w:b/>
          <w:bCs/>
          <w:i/>
          <w:iCs/>
        </w:rPr>
        <w:t>minimis</w:t>
      </w:r>
      <w:proofErr w:type="spellEnd"/>
      <w:r w:rsidR="002E3B83">
        <w:rPr>
          <w:b/>
          <w:bCs/>
        </w:rPr>
        <w:t xml:space="preserve"> </w:t>
      </w:r>
      <w:r w:rsidR="002E3B83">
        <w:t xml:space="preserve">sous forme d’équivalent subvention brut (ESB) que </w:t>
      </w:r>
      <w:r>
        <w:t>l’</w:t>
      </w:r>
      <w:r w:rsidR="002E3B83">
        <w:t>entreprise</w:t>
      </w:r>
      <w:r>
        <w:t xml:space="preserve"> candidate</w:t>
      </w:r>
      <w:r w:rsidR="002E3B83">
        <w:t xml:space="preserve"> a perçu au cours des 2 précédents exercices fiscaux et de l'exercice fiscal en cours (cf. modèle joint page suivante).</w:t>
      </w:r>
    </w:p>
    <w:p w14:paraId="4CB00CBC" w14:textId="17073AFD" w:rsidR="006870AA" w:rsidRDefault="006870AA" w:rsidP="006870AA">
      <w:pPr>
        <w:pageBreakBefore/>
        <w:rPr>
          <w:b/>
          <w:bCs/>
          <w:color w:val="5F497A"/>
        </w:rPr>
      </w:pPr>
      <w:r>
        <w:rPr>
          <w:b/>
          <w:bCs/>
          <w:color w:val="5F497A"/>
        </w:rPr>
        <w:lastRenderedPageBreak/>
        <w:br/>
        <w:t xml:space="preserve">Déclaration des aides publiques perçues au titre du règlement relatif aux aides </w:t>
      </w:r>
      <w:r>
        <w:rPr>
          <w:b/>
          <w:bCs/>
          <w:i/>
          <w:iCs/>
          <w:color w:val="5F497A"/>
        </w:rPr>
        <w:t xml:space="preserve">de </w:t>
      </w:r>
      <w:proofErr w:type="spellStart"/>
      <w:r>
        <w:rPr>
          <w:b/>
          <w:bCs/>
          <w:i/>
          <w:iCs/>
          <w:color w:val="5F497A"/>
        </w:rPr>
        <w:t>minimis</w:t>
      </w:r>
      <w:proofErr w:type="spellEnd"/>
    </w:p>
    <w:p w14:paraId="18E574CC" w14:textId="77777777" w:rsidR="006870AA" w:rsidRDefault="006870AA" w:rsidP="006870AA">
      <w:pPr>
        <w:rPr>
          <w:b/>
          <w:bCs/>
          <w:u w:val="single"/>
        </w:rPr>
      </w:pPr>
    </w:p>
    <w:p w14:paraId="35BE6A2F" w14:textId="77777777" w:rsidR="006870AA" w:rsidRDefault="006870AA" w:rsidP="006870AA">
      <w:pPr>
        <w:rPr>
          <w:i/>
          <w:iCs/>
        </w:rPr>
      </w:pPr>
      <w:r>
        <w:rPr>
          <w:i/>
          <w:iCs/>
        </w:rPr>
        <w:t>Règlement CE n° 1407/2013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de la Commission du 18 décembre 2013 relatif à l’application des articles 107 et 108 du traité sur le fonctionnement de l’Union européenne aux aides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>.</w:t>
      </w:r>
    </w:p>
    <w:p w14:paraId="64FC7021" w14:textId="77777777" w:rsidR="006870AA" w:rsidRDefault="006870AA" w:rsidP="006870AA">
      <w:pPr>
        <w:rPr>
          <w:i/>
          <w:iCs/>
        </w:rPr>
      </w:pPr>
    </w:p>
    <w:p w14:paraId="436680C6" w14:textId="77777777" w:rsidR="006870AA" w:rsidRDefault="006870AA" w:rsidP="006870AA">
      <w:r>
        <w:t>Nom de l’entreprise</w:t>
      </w:r>
      <w:bookmarkStart w:id="2" w:name="_Ref384906446"/>
      <w:bookmarkEnd w:id="2"/>
      <w:r>
        <w:rPr>
          <w:rStyle w:val="Appelnotedebasdep"/>
        </w:rPr>
        <w:footnoteReference w:customMarkFollows="1" w:id="2"/>
        <w:t>[2]</w:t>
      </w:r>
      <w:r>
        <w:t> :</w:t>
      </w:r>
    </w:p>
    <w:p w14:paraId="0B6ECC50" w14:textId="77777777" w:rsidR="006870AA" w:rsidRDefault="006870AA" w:rsidP="006870AA"/>
    <w:p w14:paraId="4E66FD27" w14:textId="77777777" w:rsidR="006870AA" w:rsidRDefault="006870AA" w:rsidP="006870AA">
      <w:r>
        <w:t>Nom du représentant de l’entreprise :</w:t>
      </w:r>
    </w:p>
    <w:p w14:paraId="34A0C8B8" w14:textId="77777777" w:rsidR="006870AA" w:rsidRDefault="006870AA" w:rsidP="006870AA"/>
    <w:p w14:paraId="600A971C" w14:textId="77777777" w:rsidR="006870AA" w:rsidRDefault="006870AA" w:rsidP="006870AA">
      <w:r>
        <w:t xml:space="preserve">Je soussigné, </w:t>
      </w:r>
      <w:r>
        <w:rPr>
          <w:i/>
          <w:iCs/>
        </w:rPr>
        <w:t>Nom Prénom</w:t>
      </w:r>
      <w:r>
        <w:t xml:space="preserve">, certifie sur l’honneur l’exactitude et l’exhaustivité des informations ci-dessous : </w:t>
      </w:r>
    </w:p>
    <w:p w14:paraId="17410267" w14:textId="77777777" w:rsidR="006870AA" w:rsidRDefault="006870AA" w:rsidP="006870AA"/>
    <w:p w14:paraId="1153F420" w14:textId="77777777" w:rsidR="006870AA" w:rsidRDefault="006870AA" w:rsidP="006870AA">
      <w:r>
        <w:t xml:space="preserve">L’entreprise a bénéficié au cours des 2 exercices fiscaux précédents et de l’exercice fiscal en cours d’aides relevant du régime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t xml:space="preserve"> détaillées dans le tableau suivant et dont le montant total est inférieur à 200 000€ HT : </w:t>
      </w:r>
    </w:p>
    <w:p w14:paraId="3405EECD" w14:textId="77777777" w:rsidR="006870AA" w:rsidRDefault="006870AA" w:rsidP="006870AA"/>
    <w:p w14:paraId="62A70FF4" w14:textId="77777777" w:rsidR="006870AA" w:rsidRDefault="006870AA" w:rsidP="006870AA"/>
    <w:tbl>
      <w:tblPr>
        <w:tblW w:w="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353"/>
        <w:gridCol w:w="1510"/>
        <w:gridCol w:w="1500"/>
        <w:gridCol w:w="1634"/>
      </w:tblGrid>
      <w:tr w:rsidR="006870AA" w14:paraId="14756292" w14:textId="77777777" w:rsidTr="0031777B">
        <w:trPr>
          <w:cantSplit/>
          <w:trHeight w:val="848"/>
        </w:trPr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93921" w14:textId="77777777" w:rsidR="006870AA" w:rsidRDefault="006870AA" w:rsidP="0031777B">
            <w:pPr>
              <w:keepNext/>
              <w:ind w:right="-24"/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Objet de l’aide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18819" w14:textId="77777777" w:rsidR="006870AA" w:rsidRDefault="006870AA" w:rsidP="0031777B">
            <w:pPr>
              <w:ind w:right="-24"/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Forme de l’aide (subvention, bonification d’intérêts, prêt, apport en capital, garantie, …)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EEA26" w14:textId="77777777" w:rsidR="006870AA" w:rsidRDefault="006870AA" w:rsidP="0031777B">
            <w:pPr>
              <w:ind w:right="-24"/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Organisme attributaire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9956B9" w14:textId="77777777" w:rsidR="006870AA" w:rsidRDefault="006870AA" w:rsidP="0031777B">
            <w:pPr>
              <w:ind w:right="-24"/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>Date d’attribution de l’aide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A0C369" w14:textId="77777777" w:rsidR="006870AA" w:rsidRDefault="006870AA" w:rsidP="0031777B">
            <w:pPr>
              <w:ind w:right="-24"/>
              <w:rPr>
                <w:lang w:eastAsia="zh-TW"/>
              </w:rPr>
            </w:pPr>
            <w:r>
              <w:rPr>
                <w:b/>
                <w:bCs/>
                <w:lang w:eastAsia="zh-TW"/>
              </w:rPr>
              <w:t>Montant de l’aide</w:t>
            </w:r>
          </w:p>
        </w:tc>
      </w:tr>
      <w:tr w:rsidR="006870AA" w14:paraId="235E21AF" w14:textId="77777777" w:rsidTr="0031777B">
        <w:trPr>
          <w:trHeight w:val="567"/>
        </w:trPr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534331" w14:textId="77777777" w:rsidR="006870AA" w:rsidRDefault="006870AA" w:rsidP="0031777B">
            <w:pPr>
              <w:rPr>
                <w:lang w:eastAsia="zh-TW"/>
              </w:rPr>
            </w:pP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5ABEE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1B07D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C7BF5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6C49F6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</w:tr>
      <w:tr w:rsidR="006870AA" w14:paraId="051592F3" w14:textId="77777777" w:rsidTr="0031777B">
        <w:trPr>
          <w:trHeight w:val="567"/>
        </w:trPr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EFCB4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18632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5E8EF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5D836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48316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</w:tr>
      <w:tr w:rsidR="006870AA" w14:paraId="4B2F3828" w14:textId="77777777" w:rsidTr="0031777B">
        <w:trPr>
          <w:trHeight w:val="567"/>
        </w:trPr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33159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8EF3A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E4EBC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F6F81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58AEC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</w:tr>
      <w:tr w:rsidR="006870AA" w14:paraId="3EBEC2EB" w14:textId="77777777" w:rsidTr="0031777B">
        <w:trPr>
          <w:trHeight w:val="567"/>
        </w:trPr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A27C0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26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3ED0E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A191D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23E02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1AFB7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</w:tr>
      <w:tr w:rsidR="006870AA" w14:paraId="4623DD93" w14:textId="77777777" w:rsidTr="0031777B">
        <w:trPr>
          <w:trHeight w:val="567"/>
        </w:trPr>
        <w:tc>
          <w:tcPr>
            <w:tcW w:w="82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87721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  <w:r>
              <w:rPr>
                <w:lang w:eastAsia="zh-TW"/>
              </w:rPr>
              <w:t>TOTAL</w:t>
            </w:r>
          </w:p>
        </w:tc>
        <w:tc>
          <w:tcPr>
            <w:tcW w:w="1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F0AF2" w14:textId="77777777" w:rsidR="006870AA" w:rsidRDefault="006870AA" w:rsidP="0031777B">
            <w:pPr>
              <w:snapToGrid w:val="0"/>
              <w:ind w:right="-24"/>
              <w:rPr>
                <w:lang w:eastAsia="zh-TW"/>
              </w:rPr>
            </w:pPr>
          </w:p>
        </w:tc>
      </w:tr>
    </w:tbl>
    <w:p w14:paraId="68F82D63" w14:textId="77777777" w:rsidR="006870AA" w:rsidRDefault="006870AA" w:rsidP="006870AA">
      <w:pPr>
        <w:rPr>
          <w:i/>
          <w:iCs/>
        </w:rPr>
      </w:pPr>
      <w:r>
        <w:rPr>
          <w:i/>
          <w:iCs/>
        </w:rPr>
        <w:t xml:space="preserve">   </w:t>
      </w:r>
    </w:p>
    <w:p w14:paraId="13F218C4" w14:textId="77777777" w:rsidR="006870AA" w:rsidRDefault="006870AA" w:rsidP="006870AA">
      <w:pPr>
        <w:jc w:val="both"/>
        <w:rPr>
          <w:i/>
          <w:iCs/>
        </w:rPr>
      </w:pPr>
      <w:r>
        <w:rPr>
          <w:i/>
          <w:iCs/>
        </w:rPr>
        <w:t xml:space="preserve">Indiquer NÉANT si l’entreprise n’a bénéficié d’aucune aide relevant du régime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au cours des 2 exercices fiscaux précédentes et de l’exercice fiscal en cours.</w:t>
      </w:r>
    </w:p>
    <w:p w14:paraId="57A3028D" w14:textId="77777777" w:rsidR="006870AA" w:rsidRDefault="006870AA" w:rsidP="006870AA">
      <w:pPr>
        <w:jc w:val="both"/>
        <w:rPr>
          <w:i/>
          <w:iCs/>
        </w:rPr>
      </w:pPr>
    </w:p>
    <w:p w14:paraId="49ACDCF6" w14:textId="77777777" w:rsidR="006870AA" w:rsidRDefault="006870AA" w:rsidP="006870AA">
      <w:pPr>
        <w:jc w:val="both"/>
        <w:rPr>
          <w:i/>
          <w:iCs/>
        </w:rPr>
      </w:pPr>
      <w:r>
        <w:rPr>
          <w:i/>
          <w:iCs/>
        </w:rPr>
        <w:t xml:space="preserve">Pour remplir ce tableau, il est inutile d’entreprendre des démarches complexes : les aides 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vous ont forcément été notifiées explicitement par écrit lorsque vous avez bénéficié de ce type d’aides.</w:t>
      </w:r>
    </w:p>
    <w:p w14:paraId="07A5A755" w14:textId="77777777" w:rsidR="006870AA" w:rsidRDefault="006870AA" w:rsidP="006870AA">
      <w:pPr>
        <w:rPr>
          <w:i/>
          <w:iCs/>
        </w:rPr>
      </w:pPr>
    </w:p>
    <w:p w14:paraId="791112CF" w14:textId="77777777" w:rsidR="006870AA" w:rsidRDefault="006870AA" w:rsidP="006870AA">
      <w:pPr>
        <w:ind w:right="420"/>
        <w:rPr>
          <w:b/>
          <w:bCs/>
        </w:rPr>
      </w:pPr>
      <w:r>
        <w:rPr>
          <w:b/>
          <w:bCs/>
        </w:rPr>
        <w:t xml:space="preserve">Date :                                                                         </w:t>
      </w:r>
    </w:p>
    <w:p w14:paraId="1F0B927A" w14:textId="77777777" w:rsidR="006870AA" w:rsidRDefault="006870AA" w:rsidP="006870AA">
      <w:pPr>
        <w:rPr>
          <w:b/>
          <w:bCs/>
        </w:rPr>
      </w:pPr>
    </w:p>
    <w:p w14:paraId="19FF0ECA" w14:textId="77777777" w:rsidR="006870AA" w:rsidRDefault="006870AA" w:rsidP="006870AA">
      <w:pPr>
        <w:rPr>
          <w:b/>
          <w:bCs/>
        </w:rPr>
      </w:pPr>
      <w:r>
        <w:rPr>
          <w:b/>
          <w:bCs/>
        </w:rPr>
        <w:t>Signature du représentant légal                                                             Cachet de l’entreprise</w:t>
      </w:r>
    </w:p>
    <w:p w14:paraId="68E72543" w14:textId="77777777" w:rsidR="006870AA" w:rsidRDefault="006870AA" w:rsidP="006870AA"/>
    <w:p w14:paraId="0B0B545C" w14:textId="77777777" w:rsidR="006870AA" w:rsidRDefault="006870AA" w:rsidP="002E3B83"/>
    <w:sectPr w:rsidR="006870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C1638" w14:textId="77777777" w:rsidR="00AF70DE" w:rsidRDefault="00AF70DE" w:rsidP="002E3B83">
      <w:r>
        <w:separator/>
      </w:r>
    </w:p>
  </w:endnote>
  <w:endnote w:type="continuationSeparator" w:id="0">
    <w:p w14:paraId="302C433E" w14:textId="77777777" w:rsidR="00AF70DE" w:rsidRDefault="00AF70DE" w:rsidP="002E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DD948" w14:textId="77777777" w:rsidR="00AF70DE" w:rsidRDefault="00AF70DE" w:rsidP="002E3B83">
      <w:r>
        <w:separator/>
      </w:r>
    </w:p>
  </w:footnote>
  <w:footnote w:type="continuationSeparator" w:id="0">
    <w:p w14:paraId="1409F120" w14:textId="77777777" w:rsidR="00AF70DE" w:rsidRDefault="00AF70DE" w:rsidP="002E3B83">
      <w:r>
        <w:continuationSeparator/>
      </w:r>
    </w:p>
  </w:footnote>
  <w:footnote w:id="1">
    <w:p w14:paraId="1F871690" w14:textId="77777777" w:rsidR="002E3B83" w:rsidRDefault="002E3B83" w:rsidP="002E3B83">
      <w:pPr>
        <w:pageBreakBefore/>
        <w:rPr>
          <w:sz w:val="16"/>
          <w:szCs w:val="16"/>
        </w:rPr>
      </w:pPr>
      <w:r>
        <w:rPr>
          <w:i/>
          <w:iCs/>
          <w:sz w:val="16"/>
          <w:szCs w:val="16"/>
          <w:vertAlign w:val="superscript"/>
        </w:rPr>
        <w:t>1</w:t>
      </w:r>
      <w:r>
        <w:rPr>
          <w:i/>
          <w:iCs/>
          <w:sz w:val="16"/>
          <w:szCs w:val="16"/>
        </w:rPr>
        <w:t xml:space="preserve"> Règlement CE n° 1407/2013</w:t>
      </w:r>
      <w:r>
        <w:rPr>
          <w:b/>
          <w:bCs/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de la Commission du 18 décembre 2013 relatif à l’application des articles 107 et 108 du traité sur le fonctionnement de l’Union européenne aux aides de </w:t>
      </w:r>
      <w:proofErr w:type="spellStart"/>
      <w:r>
        <w:rPr>
          <w:i/>
          <w:iCs/>
          <w:sz w:val="16"/>
          <w:szCs w:val="16"/>
        </w:rPr>
        <w:t>minimis</w:t>
      </w:r>
      <w:proofErr w:type="spellEnd"/>
      <w:r>
        <w:rPr>
          <w:i/>
          <w:iCs/>
          <w:sz w:val="16"/>
          <w:szCs w:val="16"/>
        </w:rPr>
        <w:t>.</w:t>
      </w:r>
    </w:p>
    <w:p w14:paraId="1C79621D" w14:textId="77777777" w:rsidR="002E3B83" w:rsidRDefault="002E3B83" w:rsidP="002E3B83">
      <w:pPr>
        <w:pStyle w:val="Notedebasdepage"/>
      </w:pPr>
    </w:p>
  </w:footnote>
  <w:footnote w:id="2">
    <w:p w14:paraId="068D58EE" w14:textId="77777777" w:rsidR="006870AA" w:rsidRDefault="006870AA" w:rsidP="006870AA">
      <w:pPr>
        <w:pStyle w:val="Notedebasdepage1"/>
        <w:pageBreakBefore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vertAlign w:val="superscript"/>
        </w:rPr>
        <w:t>2</w:t>
      </w:r>
      <w:r>
        <w:rPr>
          <w:rFonts w:ascii="Calibri" w:hAnsi="Calibri" w:cs="Calibri"/>
          <w:i/>
          <w:iCs/>
        </w:rPr>
        <w:t xml:space="preserve"> L’entreprise est entendue au sens du règlement communautaire de </w:t>
      </w:r>
      <w:proofErr w:type="spellStart"/>
      <w:r>
        <w:rPr>
          <w:rFonts w:ascii="Calibri" w:hAnsi="Calibri" w:cs="Calibri"/>
          <w:i/>
          <w:iCs/>
        </w:rPr>
        <w:t>minimis</w:t>
      </w:r>
      <w:proofErr w:type="spellEnd"/>
      <w:r>
        <w:rPr>
          <w:rFonts w:ascii="Calibri" w:hAnsi="Calibri" w:cs="Calibri"/>
          <w:i/>
          <w:iCs/>
        </w:rPr>
        <w:t xml:space="preserve"> sus visé</w:t>
      </w:r>
      <w:r>
        <w:rPr>
          <w:rFonts w:ascii="Calibri" w:hAnsi="Calibri" w:cs="Calibri"/>
          <w:b/>
          <w:bCs/>
          <w:i/>
          <w:iCs/>
          <w:u w:val="single"/>
        </w:rPr>
        <w:t xml:space="preserve">, la notion de groupe est donc à prendre en compte pour reporter l’ensemble des aides de </w:t>
      </w:r>
      <w:proofErr w:type="spellStart"/>
      <w:r>
        <w:rPr>
          <w:rFonts w:ascii="Calibri" w:hAnsi="Calibri" w:cs="Calibri"/>
          <w:b/>
          <w:bCs/>
          <w:i/>
          <w:iCs/>
          <w:u w:val="single"/>
        </w:rPr>
        <w:t>minimis</w:t>
      </w:r>
      <w:proofErr w:type="spellEnd"/>
      <w:r>
        <w:rPr>
          <w:rFonts w:ascii="Calibri" w:hAnsi="Calibri" w:cs="Calibri"/>
          <w:b/>
          <w:bCs/>
          <w:i/>
          <w:iCs/>
          <w:u w:val="single"/>
        </w:rPr>
        <w:t xml:space="preserve"> perçues en UE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5BCBF" w14:textId="5A57C061" w:rsidR="00583D57" w:rsidRDefault="006C136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867BAA4" wp14:editId="03FECFC3">
          <wp:simplePos x="0" y="0"/>
          <wp:positionH relativeFrom="column">
            <wp:posOffset>4977130</wp:posOffset>
          </wp:positionH>
          <wp:positionV relativeFrom="paragraph">
            <wp:posOffset>-278130</wp:posOffset>
          </wp:positionV>
          <wp:extent cx="1549510" cy="922193"/>
          <wp:effectExtent l="0" t="0" r="0" b="0"/>
          <wp:wrapNone/>
          <wp:docPr id="6" name="Image 6" descr="Liste des ministres français de la Mer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iste des ministres français de la Mer — Wikipé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180" cy="924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E48D24F" wp14:editId="737C2579">
          <wp:simplePos x="0" y="0"/>
          <wp:positionH relativeFrom="column">
            <wp:posOffset>-642620</wp:posOffset>
          </wp:positionH>
          <wp:positionV relativeFrom="paragraph">
            <wp:posOffset>-246380</wp:posOffset>
          </wp:positionV>
          <wp:extent cx="1685290" cy="833755"/>
          <wp:effectExtent l="0" t="0" r="0" b="4445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290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83"/>
    <w:rsid w:val="001537DD"/>
    <w:rsid w:val="0021621D"/>
    <w:rsid w:val="002E3B83"/>
    <w:rsid w:val="002F44F5"/>
    <w:rsid w:val="00376F86"/>
    <w:rsid w:val="00557707"/>
    <w:rsid w:val="00583D57"/>
    <w:rsid w:val="006870AA"/>
    <w:rsid w:val="006C1362"/>
    <w:rsid w:val="009B3E64"/>
    <w:rsid w:val="00A16DCF"/>
    <w:rsid w:val="00AF70DE"/>
    <w:rsid w:val="00C45051"/>
    <w:rsid w:val="00DA77E0"/>
    <w:rsid w:val="00E90931"/>
    <w:rsid w:val="00EA52A9"/>
    <w:rsid w:val="00FA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75E7B"/>
  <w15:chartTrackingRefBased/>
  <w15:docId w15:val="{F8013E18-2E8F-4E3D-8469-0CC20168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B83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3B83"/>
    <w:pPr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3B83"/>
    <w:rPr>
      <w:rFonts w:ascii="Calibri" w:hAnsi="Calibri" w:cs="Calibri"/>
      <w:sz w:val="20"/>
      <w:szCs w:val="20"/>
    </w:rPr>
  </w:style>
  <w:style w:type="paragraph" w:customStyle="1" w:styleId="Notedebasdepage1">
    <w:name w:val="Note de bas de page1"/>
    <w:basedOn w:val="Normal"/>
    <w:rsid w:val="002E3B83"/>
    <w:pPr>
      <w:jc w:val="both"/>
    </w:pPr>
    <w:rPr>
      <w:rFonts w:ascii="Arial" w:hAnsi="Arial" w:cs="Arial"/>
      <w:sz w:val="16"/>
      <w:szCs w:val="16"/>
      <w:lang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2E3B83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583D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583D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3D57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583D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3D5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BLANCHET</dc:creator>
  <cp:keywords/>
  <dc:description/>
  <cp:lastModifiedBy>Giacomo Baldin</cp:lastModifiedBy>
  <cp:revision>11</cp:revision>
  <dcterms:created xsi:type="dcterms:W3CDTF">2022-03-07T17:02:00Z</dcterms:created>
  <dcterms:modified xsi:type="dcterms:W3CDTF">2022-12-16T15:56:00Z</dcterms:modified>
</cp:coreProperties>
</file>